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77D6" w14:textId="79AE6CCF" w:rsidR="00CE4471" w:rsidRDefault="00CE4471">
      <w:pPr>
        <w:spacing w:after="200" w:line="276" w:lineRule="auto"/>
        <w:rPr>
          <w:rFonts w:ascii="Palatino Linotype" w:hAnsi="Palatino Linotype"/>
          <w:sz w:val="22"/>
          <w:szCs w:val="22"/>
        </w:rPr>
      </w:pPr>
    </w:p>
    <w:p w14:paraId="21400EA1" w14:textId="77777777" w:rsidR="0031509B" w:rsidRPr="00A7180D" w:rsidRDefault="0031509B" w:rsidP="0031509B">
      <w:pPr>
        <w:contextualSpacing/>
        <w:jc w:val="center"/>
        <w:rPr>
          <w:rFonts w:ascii="Palatino Linotype" w:hAnsi="Palatino Linotype"/>
          <w:b/>
          <w:bCs/>
          <w:sz w:val="22"/>
          <w:szCs w:val="22"/>
        </w:rPr>
      </w:pPr>
      <w:r w:rsidRPr="00A7180D">
        <w:rPr>
          <w:rFonts w:ascii="Palatino Linotype" w:hAnsi="Palatino Linotype"/>
          <w:b/>
          <w:bCs/>
          <w:sz w:val="22"/>
          <w:szCs w:val="22"/>
        </w:rPr>
        <w:t>KİŞİSEL VERİLERİN KORUNMASI KANUNU (“KVKK”) UYARINCA</w:t>
      </w:r>
    </w:p>
    <w:p w14:paraId="317E0983" w14:textId="3B9FE15D" w:rsidR="0031509B" w:rsidRPr="00A7180D" w:rsidRDefault="0031509B" w:rsidP="0031509B">
      <w:pPr>
        <w:jc w:val="center"/>
        <w:rPr>
          <w:rFonts w:ascii="Palatino Linotype" w:hAnsi="Palatino Linotype"/>
          <w:b/>
          <w:bCs/>
          <w:sz w:val="22"/>
          <w:szCs w:val="22"/>
        </w:rPr>
      </w:pPr>
      <w:r w:rsidRPr="00A7180D">
        <w:rPr>
          <w:rFonts w:ascii="Palatino Linotype" w:hAnsi="Palatino Linotype"/>
          <w:b/>
          <w:bCs/>
          <w:sz w:val="22"/>
          <w:szCs w:val="22"/>
        </w:rPr>
        <w:t xml:space="preserve">ÇALIŞAN </w:t>
      </w:r>
      <w:r>
        <w:rPr>
          <w:rFonts w:ascii="Palatino Linotype" w:hAnsi="Palatino Linotype"/>
          <w:b/>
          <w:bCs/>
          <w:sz w:val="22"/>
          <w:szCs w:val="22"/>
        </w:rPr>
        <w:t xml:space="preserve">ADAYI </w:t>
      </w:r>
      <w:r w:rsidRPr="00A7180D">
        <w:rPr>
          <w:rFonts w:ascii="Palatino Linotype" w:hAnsi="Palatino Linotype"/>
          <w:b/>
          <w:bCs/>
          <w:sz w:val="22"/>
          <w:szCs w:val="22"/>
        </w:rPr>
        <w:t>AYDINLATMA METNİ</w:t>
      </w:r>
    </w:p>
    <w:p w14:paraId="4B3FB198" w14:textId="77777777" w:rsidR="0031509B" w:rsidRPr="00A7180D" w:rsidRDefault="0031509B" w:rsidP="0031509B">
      <w:pPr>
        <w:jc w:val="center"/>
        <w:rPr>
          <w:rFonts w:ascii="Palatino Linotype" w:hAnsi="Palatino Linotype"/>
          <w:sz w:val="22"/>
          <w:szCs w:val="22"/>
        </w:rPr>
      </w:pPr>
    </w:p>
    <w:p w14:paraId="658CE73D" w14:textId="77777777" w:rsidR="0031509B" w:rsidRDefault="0031509B" w:rsidP="0031509B">
      <w:pPr>
        <w:jc w:val="both"/>
        <w:rPr>
          <w:rFonts w:ascii="Palatino Linotype" w:hAnsi="Palatino Linotype"/>
          <w:sz w:val="22"/>
          <w:szCs w:val="22"/>
        </w:rPr>
      </w:pPr>
      <w:r>
        <w:rPr>
          <w:rFonts w:ascii="Palatino Linotype" w:hAnsi="Palatino Linotype"/>
          <w:sz w:val="22"/>
          <w:szCs w:val="22"/>
        </w:rPr>
        <w:t xml:space="preserve">Arthur D. </w:t>
      </w:r>
      <w:proofErr w:type="spellStart"/>
      <w:r>
        <w:rPr>
          <w:rFonts w:ascii="Palatino Linotype" w:hAnsi="Palatino Linotype"/>
          <w:sz w:val="22"/>
          <w:szCs w:val="22"/>
        </w:rPr>
        <w:t>Little</w:t>
      </w:r>
      <w:proofErr w:type="spellEnd"/>
      <w:r>
        <w:rPr>
          <w:rFonts w:ascii="Palatino Linotype" w:hAnsi="Palatino Linotype"/>
          <w:sz w:val="22"/>
          <w:szCs w:val="22"/>
        </w:rPr>
        <w:t xml:space="preserve"> Danışmanlık Hizmetleri</w:t>
      </w:r>
      <w:r w:rsidRPr="00560B7C">
        <w:rPr>
          <w:rFonts w:ascii="Palatino Linotype" w:hAnsi="Palatino Linotype"/>
          <w:sz w:val="22"/>
          <w:szCs w:val="22"/>
        </w:rPr>
        <w:t xml:space="preserve"> A.Ş. </w:t>
      </w:r>
      <w:r w:rsidRPr="00A7180D">
        <w:rPr>
          <w:rFonts w:ascii="Palatino Linotype" w:hAnsi="Palatino Linotype"/>
          <w:sz w:val="22"/>
          <w:szCs w:val="22"/>
        </w:rPr>
        <w:t xml:space="preserve">(“Şirket”) olarak kişisel verilerinizin güvenliğinin sağlanmasına ve buna yönelik düzenlemelere Şirket olarak uyum konusunda azami hassasiyet göstermekteyiz. Bu hassasiyet ve KVKK ile tanımlandığı şekli ile “Veri Sorumlusu” sıfatıyla, kişisel verilerinizi aşağıda açıkladığımız amaç, kapsam ve yasal sınırlar içerisinde işlemekteyiz. </w:t>
      </w:r>
    </w:p>
    <w:p w14:paraId="698FF2E3" w14:textId="77777777" w:rsidR="0031509B" w:rsidRPr="00A7180D" w:rsidRDefault="0031509B" w:rsidP="0031509B">
      <w:pPr>
        <w:jc w:val="both"/>
        <w:rPr>
          <w:rFonts w:ascii="Palatino Linotype" w:hAnsi="Palatino Linotype"/>
          <w:sz w:val="22"/>
          <w:szCs w:val="22"/>
        </w:rPr>
      </w:pPr>
    </w:p>
    <w:p w14:paraId="5265E59A" w14:textId="77777777" w:rsidR="0031509B" w:rsidRPr="00CE35FE" w:rsidRDefault="0031509B" w:rsidP="001214C9">
      <w:pPr>
        <w:pStyle w:val="ListParagraph"/>
        <w:numPr>
          <w:ilvl w:val="0"/>
          <w:numId w:val="30"/>
        </w:numPr>
        <w:jc w:val="both"/>
        <w:rPr>
          <w:rFonts w:ascii="Palatino Linotype" w:hAnsi="Palatino Linotype"/>
          <w:b/>
        </w:rPr>
      </w:pPr>
      <w:r w:rsidRPr="00A7180D">
        <w:rPr>
          <w:rFonts w:ascii="Palatino Linotype" w:hAnsi="Palatino Linotype"/>
          <w:b/>
        </w:rPr>
        <w:t>Tanımlar</w:t>
      </w:r>
    </w:p>
    <w:p w14:paraId="2A261771" w14:textId="77777777" w:rsidR="0031509B" w:rsidRDefault="0031509B" w:rsidP="0031509B">
      <w:pPr>
        <w:jc w:val="both"/>
        <w:rPr>
          <w:rFonts w:ascii="Palatino Linotype" w:hAnsi="Palatino Linotype"/>
          <w:sz w:val="22"/>
          <w:szCs w:val="22"/>
        </w:rPr>
      </w:pPr>
      <w:r w:rsidRPr="00A7180D">
        <w:rPr>
          <w:rFonts w:ascii="Palatino Linotype" w:hAnsi="Palatino Linotype"/>
          <w:sz w:val="22"/>
          <w:szCs w:val="22"/>
        </w:rPr>
        <w:t>Aydınlatma metninde geçen;</w:t>
      </w:r>
    </w:p>
    <w:p w14:paraId="125E235E" w14:textId="77777777" w:rsidR="0031509B" w:rsidRPr="00A7180D" w:rsidRDefault="0031509B" w:rsidP="0031509B">
      <w:pPr>
        <w:jc w:val="both"/>
        <w:rPr>
          <w:rFonts w:ascii="Palatino Linotype" w:hAnsi="Palatino Linotype"/>
          <w:sz w:val="22"/>
          <w:szCs w:val="22"/>
        </w:rPr>
      </w:pPr>
    </w:p>
    <w:p w14:paraId="407F9468" w14:textId="77777777" w:rsidR="0031509B" w:rsidRPr="00A7180D" w:rsidRDefault="0031509B" w:rsidP="0031509B">
      <w:pPr>
        <w:jc w:val="both"/>
        <w:rPr>
          <w:rFonts w:ascii="Palatino Linotype" w:hAnsi="Palatino Linotype"/>
          <w:sz w:val="22"/>
          <w:szCs w:val="22"/>
        </w:rPr>
      </w:pPr>
      <w:r w:rsidRPr="00A7180D">
        <w:rPr>
          <w:rFonts w:ascii="Palatino Linotype" w:hAnsi="Palatino Linotype"/>
          <w:b/>
          <w:sz w:val="22"/>
          <w:szCs w:val="22"/>
        </w:rPr>
        <w:t xml:space="preserve">Kişisel Veri: </w:t>
      </w:r>
      <w:r w:rsidRPr="00A7180D">
        <w:rPr>
          <w:rFonts w:ascii="Palatino Linotype" w:hAnsi="Palatino Linotype"/>
          <w:sz w:val="22"/>
          <w:szCs w:val="22"/>
        </w:rPr>
        <w:t>Kimliği belirli veya belirlenebilir gerçek kişiye ilişkin her türlü bilgiyi,</w:t>
      </w:r>
    </w:p>
    <w:p w14:paraId="796D29A7" w14:textId="77777777" w:rsidR="0031509B" w:rsidRPr="00A7180D" w:rsidRDefault="0031509B" w:rsidP="0031509B">
      <w:pPr>
        <w:jc w:val="both"/>
        <w:rPr>
          <w:rFonts w:ascii="Palatino Linotype" w:hAnsi="Palatino Linotype"/>
          <w:sz w:val="22"/>
          <w:szCs w:val="22"/>
        </w:rPr>
      </w:pPr>
      <w:r w:rsidRPr="00A7180D">
        <w:rPr>
          <w:rFonts w:ascii="Palatino Linotype" w:hAnsi="Palatino Linotype"/>
          <w:b/>
          <w:sz w:val="22"/>
          <w:szCs w:val="22"/>
        </w:rPr>
        <w:t>Kişisel Verilerin Korunması Kanunu (“KVKK”):</w:t>
      </w:r>
      <w:r w:rsidRPr="00A7180D">
        <w:rPr>
          <w:rFonts w:ascii="Palatino Linotype" w:hAnsi="Palatino Linotype"/>
          <w:sz w:val="22"/>
          <w:szCs w:val="22"/>
        </w:rPr>
        <w:t xml:space="preserve"> 7 Nisan 2016 tarihinde Resmi </w:t>
      </w:r>
      <w:proofErr w:type="spellStart"/>
      <w:r w:rsidRPr="00A7180D">
        <w:rPr>
          <w:rFonts w:ascii="Palatino Linotype" w:hAnsi="Palatino Linotype"/>
          <w:sz w:val="22"/>
          <w:szCs w:val="22"/>
        </w:rPr>
        <w:t>Gazete’de</w:t>
      </w:r>
      <w:proofErr w:type="spellEnd"/>
      <w:r w:rsidRPr="00A7180D">
        <w:rPr>
          <w:rFonts w:ascii="Palatino Linotype" w:hAnsi="Palatino Linotype"/>
          <w:sz w:val="22"/>
          <w:szCs w:val="22"/>
        </w:rPr>
        <w:t xml:space="preserve"> yayınlanarak yürürlüğe giren 6698 sayılı Kişisel Verilerin Korunması Kanunu’nu,</w:t>
      </w:r>
    </w:p>
    <w:p w14:paraId="6BE3DDA2" w14:textId="77777777" w:rsidR="0031509B" w:rsidRPr="00A7180D" w:rsidRDefault="0031509B" w:rsidP="0031509B">
      <w:pPr>
        <w:jc w:val="both"/>
        <w:rPr>
          <w:rFonts w:ascii="Palatino Linotype" w:hAnsi="Palatino Linotype"/>
          <w:sz w:val="22"/>
          <w:szCs w:val="22"/>
        </w:rPr>
      </w:pPr>
      <w:r w:rsidRPr="00A7180D">
        <w:rPr>
          <w:rFonts w:ascii="Palatino Linotype" w:hAnsi="Palatino Linotype"/>
          <w:b/>
          <w:sz w:val="22"/>
          <w:szCs w:val="22"/>
        </w:rPr>
        <w:t>Veri İşleyen:</w:t>
      </w:r>
      <w:r w:rsidRPr="00A7180D">
        <w:rPr>
          <w:rFonts w:ascii="Palatino Linotype" w:hAnsi="Palatino Linotype"/>
          <w:sz w:val="22"/>
          <w:szCs w:val="22"/>
        </w:rPr>
        <w:t xml:space="preserve"> Veri sorumlusunun verdiği yetkiye dayanarak onun adına Kişisel Verileri işleyen gerçek veya tüzel kişiyi,</w:t>
      </w:r>
    </w:p>
    <w:p w14:paraId="1FBA7455" w14:textId="77777777" w:rsidR="0031509B" w:rsidRDefault="0031509B" w:rsidP="0031509B">
      <w:pPr>
        <w:jc w:val="both"/>
        <w:rPr>
          <w:rFonts w:ascii="Palatino Linotype" w:hAnsi="Palatino Linotype"/>
          <w:sz w:val="22"/>
          <w:szCs w:val="22"/>
        </w:rPr>
      </w:pPr>
      <w:r w:rsidRPr="00A7180D">
        <w:rPr>
          <w:rFonts w:ascii="Palatino Linotype" w:hAnsi="Palatino Linotype"/>
          <w:b/>
          <w:sz w:val="22"/>
          <w:szCs w:val="22"/>
        </w:rPr>
        <w:t>Veri Sorumlusu:</w:t>
      </w:r>
      <w:r w:rsidRPr="00A7180D">
        <w:rPr>
          <w:rFonts w:ascii="Palatino Linotype" w:hAnsi="Palatino Linotype"/>
          <w:sz w:val="22"/>
          <w:szCs w:val="22"/>
        </w:rPr>
        <w:t xml:space="preserve"> Kişisel Verilerin işleme amaçlarını ve vasıtalarını belirleyen, veri kayıt sisteminin kurulmasından ve yönetilmesinden sorumlu olan gerçek veya tüzel kişiyi,</w:t>
      </w:r>
    </w:p>
    <w:p w14:paraId="4F0DAAAF" w14:textId="77777777" w:rsidR="0031509B" w:rsidRPr="00A7180D" w:rsidRDefault="0031509B" w:rsidP="0031509B">
      <w:pPr>
        <w:jc w:val="both"/>
        <w:rPr>
          <w:rFonts w:ascii="Palatino Linotype" w:hAnsi="Palatino Linotype"/>
          <w:sz w:val="22"/>
          <w:szCs w:val="22"/>
        </w:rPr>
      </w:pPr>
    </w:p>
    <w:p w14:paraId="5A59D231" w14:textId="77777777" w:rsidR="0031509B" w:rsidRDefault="0031509B" w:rsidP="0031509B">
      <w:pPr>
        <w:jc w:val="both"/>
        <w:rPr>
          <w:rFonts w:ascii="Palatino Linotype" w:hAnsi="Palatino Linotype"/>
          <w:sz w:val="22"/>
          <w:szCs w:val="22"/>
        </w:rPr>
      </w:pPr>
      <w:r w:rsidRPr="00A7180D">
        <w:rPr>
          <w:rFonts w:ascii="Palatino Linotype" w:hAnsi="Palatino Linotype"/>
          <w:sz w:val="22"/>
          <w:szCs w:val="22"/>
        </w:rPr>
        <w:t>ifade eder.</w:t>
      </w:r>
    </w:p>
    <w:p w14:paraId="42E17ABE" w14:textId="77777777" w:rsidR="0031509B" w:rsidRPr="00A7180D" w:rsidRDefault="0031509B" w:rsidP="0031509B">
      <w:pPr>
        <w:jc w:val="both"/>
        <w:rPr>
          <w:rFonts w:ascii="Palatino Linotype" w:hAnsi="Palatino Linotype"/>
          <w:sz w:val="22"/>
          <w:szCs w:val="22"/>
        </w:rPr>
      </w:pPr>
    </w:p>
    <w:p w14:paraId="5F2E95CD" w14:textId="77777777" w:rsidR="0031509B" w:rsidRPr="00A7180D" w:rsidRDefault="0031509B" w:rsidP="001214C9">
      <w:pPr>
        <w:pStyle w:val="ListParagraph"/>
        <w:numPr>
          <w:ilvl w:val="0"/>
          <w:numId w:val="30"/>
        </w:numPr>
        <w:jc w:val="both"/>
        <w:rPr>
          <w:rFonts w:ascii="Palatino Linotype" w:hAnsi="Palatino Linotype"/>
          <w:b/>
          <w:bCs/>
        </w:rPr>
      </w:pPr>
      <w:r w:rsidRPr="00A7180D">
        <w:rPr>
          <w:rFonts w:ascii="Palatino Linotype" w:hAnsi="Palatino Linotype"/>
          <w:b/>
          <w:bCs/>
        </w:rPr>
        <w:t>Veri Sorumlusunun Kimliği</w:t>
      </w:r>
    </w:p>
    <w:p w14:paraId="1935BDF4" w14:textId="77777777" w:rsidR="0031509B" w:rsidRDefault="0031509B" w:rsidP="0031509B">
      <w:pPr>
        <w:rPr>
          <w:rFonts w:ascii="Palatino Linotype" w:hAnsi="Palatino Linotype"/>
          <w:bCs/>
          <w:sz w:val="22"/>
          <w:szCs w:val="22"/>
        </w:rPr>
      </w:pPr>
      <w:r w:rsidRPr="00A7180D">
        <w:rPr>
          <w:rFonts w:ascii="Palatino Linotype" w:hAnsi="Palatino Linotype"/>
          <w:bCs/>
          <w:sz w:val="22"/>
          <w:szCs w:val="22"/>
        </w:rPr>
        <w:t xml:space="preserve">Veri Sorumlusu </w:t>
      </w:r>
      <w:r w:rsidRPr="00D925E3">
        <w:rPr>
          <w:rFonts w:ascii="Palatino Linotype" w:hAnsi="Palatino Linotype"/>
          <w:sz w:val="22"/>
          <w:szCs w:val="22"/>
        </w:rPr>
        <w:t>Ahi Evren Caddesi Polaris Plaza 21</w:t>
      </w:r>
      <w:r>
        <w:rPr>
          <w:rFonts w:ascii="Palatino Linotype" w:hAnsi="Palatino Linotype"/>
          <w:sz w:val="22"/>
          <w:szCs w:val="22"/>
        </w:rPr>
        <w:t xml:space="preserve"> </w:t>
      </w:r>
      <w:r w:rsidRPr="00D925E3">
        <w:rPr>
          <w:rFonts w:ascii="Palatino Linotype" w:hAnsi="Palatino Linotype"/>
          <w:sz w:val="22"/>
          <w:szCs w:val="22"/>
        </w:rPr>
        <w:t xml:space="preserve">Sarıyer </w:t>
      </w:r>
      <w:proofErr w:type="spellStart"/>
      <w:r w:rsidRPr="00D925E3">
        <w:rPr>
          <w:rFonts w:ascii="Palatino Linotype" w:hAnsi="Palatino Linotype"/>
          <w:sz w:val="22"/>
          <w:szCs w:val="22"/>
        </w:rPr>
        <w:t>I</w:t>
      </w:r>
      <w:r w:rsidRPr="00D925E3">
        <w:rPr>
          <w:sz w:val="22"/>
          <w:szCs w:val="22"/>
        </w:rPr>
        <w:t>̇</w:t>
      </w:r>
      <w:r w:rsidRPr="00D925E3">
        <w:rPr>
          <w:rFonts w:ascii="Palatino Linotype" w:hAnsi="Palatino Linotype"/>
          <w:sz w:val="22"/>
          <w:szCs w:val="22"/>
        </w:rPr>
        <w:t>stanbul</w:t>
      </w:r>
      <w:proofErr w:type="spellEnd"/>
      <w:r w:rsidRPr="00D925E3">
        <w:rPr>
          <w:rFonts w:ascii="Palatino Linotype" w:hAnsi="Palatino Linotype"/>
          <w:sz w:val="22"/>
          <w:szCs w:val="22"/>
        </w:rPr>
        <w:t xml:space="preserve"> 34398</w:t>
      </w:r>
      <w:r>
        <w:rPr>
          <w:rFonts w:ascii="Palatino Linotype" w:hAnsi="Palatino Linotype"/>
          <w:sz w:val="22"/>
          <w:szCs w:val="22"/>
        </w:rPr>
        <w:t xml:space="preserve"> </w:t>
      </w:r>
      <w:r w:rsidRPr="00A7180D">
        <w:rPr>
          <w:rFonts w:ascii="Palatino Linotype" w:hAnsi="Palatino Linotype"/>
          <w:bCs/>
          <w:sz w:val="22"/>
          <w:szCs w:val="22"/>
        </w:rPr>
        <w:t xml:space="preserve">adresinde mukim </w:t>
      </w:r>
      <w:r>
        <w:rPr>
          <w:rFonts w:ascii="Palatino Linotype" w:hAnsi="Palatino Linotype"/>
          <w:sz w:val="22"/>
          <w:szCs w:val="22"/>
        </w:rPr>
        <w:t xml:space="preserve">Arthur D. </w:t>
      </w:r>
      <w:proofErr w:type="spellStart"/>
      <w:r>
        <w:rPr>
          <w:rFonts w:ascii="Palatino Linotype" w:hAnsi="Palatino Linotype"/>
          <w:sz w:val="22"/>
          <w:szCs w:val="22"/>
        </w:rPr>
        <w:t>Little</w:t>
      </w:r>
      <w:proofErr w:type="spellEnd"/>
      <w:r>
        <w:rPr>
          <w:rFonts w:ascii="Palatino Linotype" w:hAnsi="Palatino Linotype"/>
          <w:sz w:val="22"/>
          <w:szCs w:val="22"/>
        </w:rPr>
        <w:t xml:space="preserve"> Danışmanlık Hizmetleri A.Ş</w:t>
      </w:r>
      <w:r w:rsidRPr="00A7180D">
        <w:rPr>
          <w:rFonts w:ascii="Palatino Linotype" w:hAnsi="Palatino Linotype"/>
          <w:bCs/>
          <w:sz w:val="22"/>
          <w:szCs w:val="22"/>
        </w:rPr>
        <w:t>.’</w:t>
      </w:r>
      <w:proofErr w:type="spellStart"/>
      <w:r w:rsidRPr="00A7180D">
        <w:rPr>
          <w:rFonts w:ascii="Palatino Linotype" w:hAnsi="Palatino Linotype"/>
          <w:bCs/>
          <w:sz w:val="22"/>
          <w:szCs w:val="22"/>
        </w:rPr>
        <w:t>dir</w:t>
      </w:r>
      <w:proofErr w:type="spellEnd"/>
      <w:r w:rsidRPr="00A7180D">
        <w:rPr>
          <w:rFonts w:ascii="Palatino Linotype" w:hAnsi="Palatino Linotype"/>
          <w:bCs/>
          <w:sz w:val="22"/>
          <w:szCs w:val="22"/>
        </w:rPr>
        <w:t>.</w:t>
      </w:r>
    </w:p>
    <w:p w14:paraId="3DC5035F" w14:textId="77777777" w:rsidR="0031509B" w:rsidRPr="00A7180D" w:rsidRDefault="0031509B" w:rsidP="0031509B">
      <w:pPr>
        <w:rPr>
          <w:rFonts w:ascii="Palatino Linotype" w:hAnsi="Palatino Linotype"/>
          <w:bCs/>
          <w:sz w:val="22"/>
          <w:szCs w:val="22"/>
        </w:rPr>
      </w:pPr>
    </w:p>
    <w:p w14:paraId="4A1F2329" w14:textId="77777777" w:rsidR="0031509B" w:rsidRPr="00A7180D" w:rsidRDefault="0031509B" w:rsidP="001214C9">
      <w:pPr>
        <w:pStyle w:val="ListParagraph"/>
        <w:numPr>
          <w:ilvl w:val="0"/>
          <w:numId w:val="30"/>
        </w:numPr>
        <w:jc w:val="both"/>
        <w:rPr>
          <w:rFonts w:ascii="Palatino Linotype" w:hAnsi="Palatino Linotype"/>
          <w:b/>
          <w:bCs/>
        </w:rPr>
      </w:pPr>
      <w:r w:rsidRPr="00A7180D">
        <w:rPr>
          <w:rFonts w:ascii="Palatino Linotype" w:hAnsi="Palatino Linotype"/>
          <w:b/>
          <w:bCs/>
        </w:rPr>
        <w:t>Kişisel Verilerin Toplanması, İşlenmesi ve İşleme Amaçları</w:t>
      </w:r>
    </w:p>
    <w:p w14:paraId="2794B8F5" w14:textId="455AD8D1" w:rsidR="0031509B" w:rsidRDefault="0031509B" w:rsidP="0031509B">
      <w:pPr>
        <w:jc w:val="both"/>
        <w:rPr>
          <w:rFonts w:ascii="Palatino Linotype" w:hAnsi="Palatino Linotype"/>
          <w:sz w:val="22"/>
          <w:szCs w:val="22"/>
        </w:rPr>
      </w:pPr>
      <w:r w:rsidRPr="00A7180D">
        <w:rPr>
          <w:rFonts w:ascii="Palatino Linotype" w:hAnsi="Palatino Linotype"/>
          <w:sz w:val="22"/>
          <w:szCs w:val="22"/>
        </w:rPr>
        <w:t xml:space="preserve">Şirketimize çalışan </w:t>
      </w:r>
      <w:r w:rsidR="00867FBA">
        <w:rPr>
          <w:rFonts w:ascii="Palatino Linotype" w:hAnsi="Palatino Linotype"/>
          <w:sz w:val="22"/>
          <w:szCs w:val="22"/>
        </w:rPr>
        <w:t xml:space="preserve">adayı </w:t>
      </w:r>
      <w:r w:rsidRPr="00A7180D">
        <w:rPr>
          <w:rFonts w:ascii="Palatino Linotype" w:hAnsi="Palatino Linotype"/>
          <w:sz w:val="22"/>
          <w:szCs w:val="22"/>
        </w:rPr>
        <w:t>olarak sunduğunu</w:t>
      </w:r>
      <w:r>
        <w:rPr>
          <w:rFonts w:ascii="Palatino Linotype" w:hAnsi="Palatino Linotype"/>
          <w:sz w:val="22"/>
          <w:szCs w:val="22"/>
        </w:rPr>
        <w:t>z</w:t>
      </w:r>
      <w:r w:rsidRPr="00A7180D">
        <w:rPr>
          <w:rFonts w:ascii="Palatino Linotype" w:hAnsi="Palatino Linotype"/>
          <w:sz w:val="22"/>
          <w:szCs w:val="22"/>
        </w:rPr>
        <w:t xml:space="preserve"> kişisel verileriniz </w:t>
      </w:r>
      <w:proofErr w:type="spellStart"/>
      <w:r w:rsidRPr="00A7180D">
        <w:rPr>
          <w:rFonts w:ascii="Palatino Linotype" w:hAnsi="Palatino Linotype"/>
          <w:sz w:val="22"/>
          <w:szCs w:val="22"/>
        </w:rPr>
        <w:t>KVKK’nın</w:t>
      </w:r>
      <w:proofErr w:type="spellEnd"/>
      <w:r w:rsidRPr="00A7180D">
        <w:rPr>
          <w:rFonts w:ascii="Palatino Linotype" w:hAnsi="Palatino Linotype"/>
          <w:sz w:val="22"/>
          <w:szCs w:val="22"/>
        </w:rPr>
        <w:t xml:space="preserve"> 4., 5. ve 6. maddeleri uyarınca; </w:t>
      </w:r>
    </w:p>
    <w:p w14:paraId="0F885969" w14:textId="77777777" w:rsidR="0031509B" w:rsidRPr="00A7180D" w:rsidRDefault="0031509B" w:rsidP="0031509B">
      <w:pPr>
        <w:jc w:val="both"/>
        <w:rPr>
          <w:rFonts w:ascii="Palatino Linotype" w:hAnsi="Palatino Linotype"/>
          <w:sz w:val="22"/>
          <w:szCs w:val="22"/>
        </w:rPr>
      </w:pPr>
    </w:p>
    <w:p w14:paraId="7CDAD2C7" w14:textId="77777777" w:rsidR="0031509B" w:rsidRPr="00A7180D" w:rsidRDefault="0031509B" w:rsidP="0031509B">
      <w:pPr>
        <w:pStyle w:val="ListParagraph"/>
        <w:numPr>
          <w:ilvl w:val="0"/>
          <w:numId w:val="13"/>
        </w:numPr>
        <w:jc w:val="both"/>
        <w:rPr>
          <w:rFonts w:ascii="Palatino Linotype" w:hAnsi="Palatino Linotype"/>
        </w:rPr>
      </w:pPr>
      <w:r w:rsidRPr="00A7180D">
        <w:rPr>
          <w:rFonts w:ascii="Palatino Linotype" w:hAnsi="Palatino Linotype"/>
        </w:rPr>
        <w:t xml:space="preserve">Hukuka ve dürüstlük kurallarına uygun </w:t>
      </w:r>
    </w:p>
    <w:p w14:paraId="71D520FD" w14:textId="77777777" w:rsidR="0031509B" w:rsidRPr="00A7180D" w:rsidRDefault="0031509B" w:rsidP="0031509B">
      <w:pPr>
        <w:pStyle w:val="ListParagraph"/>
        <w:numPr>
          <w:ilvl w:val="0"/>
          <w:numId w:val="13"/>
        </w:numPr>
        <w:jc w:val="both"/>
        <w:rPr>
          <w:rFonts w:ascii="Palatino Linotype" w:hAnsi="Palatino Linotype"/>
        </w:rPr>
      </w:pPr>
      <w:r w:rsidRPr="00A7180D">
        <w:rPr>
          <w:rFonts w:ascii="Palatino Linotype" w:hAnsi="Palatino Linotype"/>
        </w:rPr>
        <w:t xml:space="preserve">Doğru ve gerektiğinde güncel </w:t>
      </w:r>
    </w:p>
    <w:p w14:paraId="185F7E20" w14:textId="77777777" w:rsidR="0031509B" w:rsidRPr="00A7180D" w:rsidRDefault="0031509B" w:rsidP="0031509B">
      <w:pPr>
        <w:pStyle w:val="ListParagraph"/>
        <w:numPr>
          <w:ilvl w:val="0"/>
          <w:numId w:val="13"/>
        </w:numPr>
        <w:jc w:val="both"/>
        <w:rPr>
          <w:rFonts w:ascii="Palatino Linotype" w:hAnsi="Palatino Linotype"/>
        </w:rPr>
      </w:pPr>
      <w:r w:rsidRPr="00A7180D">
        <w:rPr>
          <w:rFonts w:ascii="Palatino Linotype" w:hAnsi="Palatino Linotype"/>
        </w:rPr>
        <w:t xml:space="preserve">Belirli, açık ve meşru amaçlar için </w:t>
      </w:r>
    </w:p>
    <w:p w14:paraId="227660FA" w14:textId="77777777" w:rsidR="0031509B" w:rsidRPr="00A7180D" w:rsidRDefault="0031509B" w:rsidP="0031509B">
      <w:pPr>
        <w:pStyle w:val="ListParagraph"/>
        <w:numPr>
          <w:ilvl w:val="0"/>
          <w:numId w:val="13"/>
        </w:numPr>
        <w:jc w:val="both"/>
        <w:rPr>
          <w:rFonts w:ascii="Palatino Linotype" w:hAnsi="Palatino Linotype"/>
        </w:rPr>
      </w:pPr>
      <w:r w:rsidRPr="00A7180D">
        <w:rPr>
          <w:rFonts w:ascii="Palatino Linotype" w:hAnsi="Palatino Linotype"/>
        </w:rPr>
        <w:t xml:space="preserve">İşlendikleri amaçla bağlantılı, sınırlı ve ölçülü </w:t>
      </w:r>
    </w:p>
    <w:p w14:paraId="32731802" w14:textId="77777777" w:rsidR="0031509B" w:rsidRPr="00A7180D" w:rsidRDefault="0031509B" w:rsidP="0031509B">
      <w:pPr>
        <w:pStyle w:val="ListParagraph"/>
        <w:numPr>
          <w:ilvl w:val="0"/>
          <w:numId w:val="13"/>
        </w:numPr>
        <w:jc w:val="both"/>
        <w:rPr>
          <w:rFonts w:ascii="Palatino Linotype" w:hAnsi="Palatino Linotype"/>
        </w:rPr>
      </w:pPr>
      <w:r w:rsidRPr="00A7180D">
        <w:rPr>
          <w:rFonts w:ascii="Palatino Linotype" w:hAnsi="Palatino Linotype"/>
        </w:rPr>
        <w:t>İlgili mevzuatta öngörülen veya işlendikleri amaç için gerekli olan süre kadar muhafaza edilme kurallarına uygun bir şekilde aşağıda sayılan gereksinim ve faaliyetlerle bağlantılı olacak şekilde işlenecektir.</w:t>
      </w:r>
    </w:p>
    <w:p w14:paraId="30FA3097" w14:textId="7B1DCB90" w:rsidR="000C2EC6" w:rsidRDefault="0031509B" w:rsidP="000C2EC6">
      <w:pPr>
        <w:contextualSpacing/>
        <w:jc w:val="both"/>
      </w:pPr>
      <w:r w:rsidRPr="00A7180D">
        <w:rPr>
          <w:rFonts w:ascii="Palatino Linotype" w:hAnsi="Palatino Linotype"/>
          <w:sz w:val="22"/>
          <w:szCs w:val="22"/>
        </w:rPr>
        <w:lastRenderedPageBreak/>
        <w:t xml:space="preserve">Şirketimiz, </w:t>
      </w:r>
      <w:r w:rsidR="000C2EC6" w:rsidRPr="004E0827">
        <w:rPr>
          <w:bCs/>
        </w:rPr>
        <w:t xml:space="preserve">çalışan adayı olmanız nedeniyle </w:t>
      </w:r>
      <w:r w:rsidR="000C2EC6">
        <w:t xml:space="preserve">fiziksel veya Şirketimizin bağlı bulunduğu şirketler topluluğuna ait yurtdışındaki iş başvuru </w:t>
      </w:r>
      <w:proofErr w:type="spellStart"/>
      <w:r w:rsidR="000C2EC6">
        <w:t>portalı</w:t>
      </w:r>
      <w:proofErr w:type="spellEnd"/>
      <w:r w:rsidR="000C2EC6">
        <w:t xml:space="preserve"> üzerinden elektronik ortamda ilettiğiniz</w:t>
      </w:r>
      <w:r w:rsidR="000C2EC6" w:rsidRPr="004E0827">
        <w:t xml:space="preserve"> paylaştığınız kimlik verileriniz, iletişim verileriniz, fotoğrafınız,</w:t>
      </w:r>
      <w:r w:rsidR="000C2EC6">
        <w:t xml:space="preserve"> adli sicil kaydınız, </w:t>
      </w:r>
      <w:r w:rsidR="000C2EC6" w:rsidRPr="004E0827">
        <w:t xml:space="preserve">özgeçmişiniz içerisinde ilettiğiniz </w:t>
      </w:r>
      <w:r w:rsidR="000C2EC6">
        <w:t>sağlık</w:t>
      </w:r>
      <w:r w:rsidR="000C2EC6" w:rsidRPr="004E0827">
        <w:t xml:space="preserve">, </w:t>
      </w:r>
      <w:r w:rsidR="000C2EC6">
        <w:t xml:space="preserve">eğitim, </w:t>
      </w:r>
      <w:r w:rsidR="000C2EC6" w:rsidRPr="004E0827">
        <w:t xml:space="preserve">dernek/vakıf üyelikleriniz dahil </w:t>
      </w:r>
      <w:r w:rsidR="000C2EC6">
        <w:t xml:space="preserve">kişisel ve özel nitelikli </w:t>
      </w:r>
      <w:r w:rsidR="000C2EC6" w:rsidRPr="004E0827">
        <w:t>verileriniz</w:t>
      </w:r>
      <w:r w:rsidR="000C2EC6">
        <w:t xml:space="preserve">i; </w:t>
      </w:r>
      <w:r w:rsidR="000C2EC6" w:rsidRPr="004E0827">
        <w:t>başvuru sürecinin takibi</w:t>
      </w:r>
      <w:r w:rsidR="000C2EC6">
        <w:t>, ihtiyaç halinde</w:t>
      </w:r>
      <w:r w:rsidR="000C2EC6" w:rsidRPr="004E0827">
        <w:t xml:space="preserve"> </w:t>
      </w:r>
      <w:r w:rsidR="000C2EC6">
        <w:t xml:space="preserve">video mülakat yapılması, </w:t>
      </w:r>
      <w:r w:rsidR="000C2EC6" w:rsidRPr="0019573E">
        <w:t xml:space="preserve">iş yerimizin güvenlik önlemleri kapsamında görüntü kayıtlarının alınması, </w:t>
      </w:r>
      <w:r w:rsidR="000C2EC6" w:rsidRPr="004E0827">
        <w:t xml:space="preserve">referans kontrolü, </w:t>
      </w:r>
      <w:r w:rsidR="000C2EC6">
        <w:t xml:space="preserve">aday olarak pozisyona uygunluğunuzun değerlendirilmesi </w:t>
      </w:r>
      <w:r w:rsidR="000C2EC6" w:rsidRPr="004E0827">
        <w:t>ve ilaveten işe alımın gerçekleştirilmemesi halinde gelecekte ortaya çıkabilecek uygun bir pozisyon için özgeçmişinizin değerlendirilmesi v</w:t>
      </w:r>
      <w:r w:rsidR="000C2EC6">
        <w:t xml:space="preserve">e sizinle iletişime geçilmesi için  toplamakta ve işlemektedir. </w:t>
      </w:r>
    </w:p>
    <w:p w14:paraId="680AAF5B" w14:textId="3631D662" w:rsidR="0031509B" w:rsidRPr="00A7180D" w:rsidRDefault="0031509B" w:rsidP="000C2EC6">
      <w:pPr>
        <w:jc w:val="both"/>
        <w:rPr>
          <w:rFonts w:ascii="Palatino Linotype" w:hAnsi="Palatino Linotype"/>
          <w:sz w:val="22"/>
          <w:szCs w:val="22"/>
        </w:rPr>
      </w:pPr>
    </w:p>
    <w:p w14:paraId="7CF63535" w14:textId="77777777" w:rsidR="0031509B" w:rsidRPr="00A7180D" w:rsidRDefault="0031509B" w:rsidP="001214C9">
      <w:pPr>
        <w:pStyle w:val="ListParagraph"/>
        <w:numPr>
          <w:ilvl w:val="0"/>
          <w:numId w:val="30"/>
        </w:numPr>
        <w:jc w:val="both"/>
        <w:rPr>
          <w:rFonts w:ascii="Palatino Linotype" w:hAnsi="Palatino Linotype"/>
          <w:b/>
          <w:bCs/>
        </w:rPr>
      </w:pPr>
      <w:r w:rsidRPr="00A7180D">
        <w:rPr>
          <w:rFonts w:ascii="Palatino Linotype" w:hAnsi="Palatino Linotype"/>
          <w:b/>
          <w:bCs/>
        </w:rPr>
        <w:t xml:space="preserve">Kişisel Verilerin Aktarımı </w:t>
      </w:r>
    </w:p>
    <w:p w14:paraId="698464F7" w14:textId="709B45F6" w:rsidR="000C2EC6" w:rsidRPr="001214C9" w:rsidRDefault="000C2EC6" w:rsidP="001214C9">
      <w:pPr>
        <w:contextualSpacing/>
        <w:jc w:val="both"/>
        <w:rPr>
          <w:rFonts w:ascii="Palatino Linotype" w:hAnsi="Palatino Linotype"/>
        </w:rPr>
      </w:pPr>
      <w:r w:rsidRPr="001214C9">
        <w:rPr>
          <w:rFonts w:ascii="Palatino Linotype" w:hAnsi="Palatino Linotype"/>
          <w:sz w:val="22"/>
          <w:szCs w:val="22"/>
        </w:rPr>
        <w:t>Kişisel verileriniz Şirketteki açık pozisyonlar için uygun adayları değerlendirme</w:t>
      </w:r>
      <w:r w:rsidRPr="001214C9" w:rsidDel="008B3490">
        <w:rPr>
          <w:rFonts w:ascii="Palatino Linotype" w:hAnsi="Palatino Linotype"/>
          <w:sz w:val="22"/>
          <w:szCs w:val="22"/>
        </w:rPr>
        <w:t xml:space="preserve"> </w:t>
      </w:r>
      <w:r w:rsidRPr="001214C9">
        <w:rPr>
          <w:rFonts w:ascii="Palatino Linotype" w:hAnsi="Palatino Linotype"/>
          <w:sz w:val="22"/>
          <w:szCs w:val="22"/>
        </w:rPr>
        <w:t xml:space="preserve">ve işe alım süreçlerinin yürütülebilmesi amacıyla sınırlı olarak </w:t>
      </w:r>
      <w:r>
        <w:rPr>
          <w:rFonts w:ascii="Palatino Linotype" w:hAnsi="Palatino Linotype"/>
          <w:sz w:val="22"/>
          <w:szCs w:val="22"/>
        </w:rPr>
        <w:t xml:space="preserve">Şirketimizin bağlı bulunduğu şirketler topluluğuna ait yurtdışındaki iş başvuru </w:t>
      </w:r>
      <w:proofErr w:type="spellStart"/>
      <w:r>
        <w:rPr>
          <w:rFonts w:ascii="Palatino Linotype" w:hAnsi="Palatino Linotype"/>
          <w:sz w:val="22"/>
          <w:szCs w:val="22"/>
        </w:rPr>
        <w:t>portalında</w:t>
      </w:r>
      <w:proofErr w:type="spellEnd"/>
      <w:r>
        <w:rPr>
          <w:rFonts w:ascii="Palatino Linotype" w:hAnsi="Palatino Linotype"/>
          <w:sz w:val="22"/>
          <w:szCs w:val="22"/>
        </w:rPr>
        <w:t xml:space="preserve"> yer aldığından Şirketimizin bağlı bulunduğu şirketler topluluğunda yer alan şirketlere aktarılabilecektir. Bunun yanı sıra kişisel verileriniz işe alım süreçlerinin yürütülmesi bakımından Şirketimizin hizmet aldığı (muhasebe firması ve avukatlı bürosu) üçüncü kişilere </w:t>
      </w:r>
      <w:r w:rsidRPr="001214C9">
        <w:rPr>
          <w:rFonts w:ascii="Palatino Linotype" w:hAnsi="Palatino Linotype"/>
          <w:sz w:val="22"/>
          <w:szCs w:val="22"/>
        </w:rPr>
        <w:t xml:space="preserve">aktarılabilecektir. </w:t>
      </w:r>
    </w:p>
    <w:p w14:paraId="7C57D402" w14:textId="77777777" w:rsidR="0031509B" w:rsidRPr="00A7180D" w:rsidRDefault="0031509B" w:rsidP="0031509B">
      <w:pPr>
        <w:jc w:val="both"/>
        <w:rPr>
          <w:rFonts w:ascii="Palatino Linotype" w:hAnsi="Palatino Linotype"/>
          <w:sz w:val="22"/>
          <w:szCs w:val="22"/>
        </w:rPr>
      </w:pPr>
    </w:p>
    <w:p w14:paraId="506D4012" w14:textId="77777777" w:rsidR="0031509B" w:rsidRPr="00A7180D" w:rsidRDefault="0031509B" w:rsidP="001214C9">
      <w:pPr>
        <w:pStyle w:val="ListParagraph"/>
        <w:numPr>
          <w:ilvl w:val="0"/>
          <w:numId w:val="30"/>
        </w:numPr>
        <w:jc w:val="both"/>
        <w:rPr>
          <w:rFonts w:ascii="Palatino Linotype" w:hAnsi="Palatino Linotype"/>
          <w:b/>
          <w:bCs/>
        </w:rPr>
      </w:pPr>
      <w:r w:rsidRPr="00A7180D">
        <w:rPr>
          <w:rFonts w:ascii="Palatino Linotype" w:hAnsi="Palatino Linotype"/>
          <w:b/>
          <w:bCs/>
        </w:rPr>
        <w:t>Kişisel Veri Sahibinin KVK Kanunu’nun 11. maddesinde Sayılan Hakları</w:t>
      </w:r>
    </w:p>
    <w:p w14:paraId="0A3FC962" w14:textId="77777777" w:rsidR="0031509B" w:rsidRDefault="0031509B" w:rsidP="0031509B">
      <w:pPr>
        <w:jc w:val="both"/>
        <w:rPr>
          <w:rFonts w:ascii="Palatino Linotype" w:hAnsi="Palatino Linotype"/>
          <w:sz w:val="22"/>
          <w:szCs w:val="22"/>
        </w:rPr>
      </w:pPr>
      <w:r w:rsidRPr="00A7180D">
        <w:rPr>
          <w:rFonts w:ascii="Palatino Linotype" w:hAnsi="Palatino Linotype"/>
          <w:sz w:val="22"/>
          <w:szCs w:val="22"/>
        </w:rPr>
        <w:t xml:space="preserve">Kişisel veri sahipleri olarak kullanmak istediğiniz yasal haklarınıza ilişkin taleplerinizi Şirketimize iletmeniz durumunda Şirketimiz, niteliğine göre talebi en geç otuz gün içinde ücretsiz olarak sonuçlandıracaktır. Ancak, Kişisel Verileri Koruma Kurulunca bir ücret öngörülmesi halinde, Şirketimiz tarafından belirlenen tarifedeki ücret tarafınızdan tahsil edilecektir. </w:t>
      </w:r>
    </w:p>
    <w:p w14:paraId="4C1D7C15" w14:textId="77777777" w:rsidR="0031509B" w:rsidRPr="00A7180D" w:rsidRDefault="0031509B" w:rsidP="0031509B">
      <w:pPr>
        <w:jc w:val="both"/>
        <w:rPr>
          <w:rFonts w:ascii="Palatino Linotype" w:hAnsi="Palatino Linotype"/>
          <w:sz w:val="22"/>
          <w:szCs w:val="22"/>
        </w:rPr>
      </w:pPr>
    </w:p>
    <w:p w14:paraId="222E1669" w14:textId="77777777" w:rsidR="0031509B" w:rsidRPr="00A7180D" w:rsidRDefault="0031509B" w:rsidP="0031509B">
      <w:pPr>
        <w:jc w:val="both"/>
        <w:rPr>
          <w:rFonts w:ascii="Palatino Linotype" w:hAnsi="Palatino Linotype"/>
          <w:sz w:val="22"/>
          <w:szCs w:val="22"/>
        </w:rPr>
      </w:pPr>
      <w:r w:rsidRPr="00A7180D">
        <w:rPr>
          <w:rFonts w:ascii="Palatino Linotype" w:hAnsi="Palatino Linotype"/>
          <w:sz w:val="22"/>
          <w:szCs w:val="22"/>
        </w:rPr>
        <w:t>Bu kapsamda kişisel veri sahipleri;</w:t>
      </w:r>
    </w:p>
    <w:p w14:paraId="5D1E7962" w14:textId="77777777" w:rsidR="0031509B" w:rsidRPr="00A7180D" w:rsidRDefault="0031509B" w:rsidP="0031509B">
      <w:pPr>
        <w:pStyle w:val="ListParagraph"/>
        <w:numPr>
          <w:ilvl w:val="0"/>
          <w:numId w:val="15"/>
        </w:numPr>
        <w:jc w:val="both"/>
        <w:rPr>
          <w:rFonts w:ascii="Palatino Linotype" w:hAnsi="Palatino Linotype"/>
        </w:rPr>
      </w:pPr>
      <w:r w:rsidRPr="00A7180D">
        <w:rPr>
          <w:rFonts w:ascii="Palatino Linotype" w:hAnsi="Palatino Linotype"/>
        </w:rPr>
        <w:t>Kişisel veri işlenip işlenmediğini öğrenme,</w:t>
      </w:r>
    </w:p>
    <w:p w14:paraId="75238A20" w14:textId="77777777" w:rsidR="0031509B" w:rsidRPr="00A7180D" w:rsidRDefault="0031509B" w:rsidP="0031509B">
      <w:pPr>
        <w:pStyle w:val="ListParagraph"/>
        <w:numPr>
          <w:ilvl w:val="0"/>
          <w:numId w:val="15"/>
        </w:numPr>
        <w:jc w:val="both"/>
        <w:rPr>
          <w:rFonts w:ascii="Palatino Linotype" w:hAnsi="Palatino Linotype"/>
        </w:rPr>
      </w:pPr>
      <w:r w:rsidRPr="00A7180D">
        <w:rPr>
          <w:rFonts w:ascii="Palatino Linotype" w:hAnsi="Palatino Linotype"/>
        </w:rPr>
        <w:t>Kişisel verileri işlenmişse buna ilişkin bilgi talep etme,</w:t>
      </w:r>
    </w:p>
    <w:p w14:paraId="6F76F28C" w14:textId="77777777" w:rsidR="0031509B" w:rsidRPr="00A7180D" w:rsidRDefault="0031509B" w:rsidP="0031509B">
      <w:pPr>
        <w:pStyle w:val="ListParagraph"/>
        <w:numPr>
          <w:ilvl w:val="0"/>
          <w:numId w:val="15"/>
        </w:numPr>
        <w:jc w:val="both"/>
        <w:rPr>
          <w:rFonts w:ascii="Palatino Linotype" w:hAnsi="Palatino Linotype"/>
        </w:rPr>
      </w:pPr>
      <w:r w:rsidRPr="00A7180D">
        <w:rPr>
          <w:rFonts w:ascii="Palatino Linotype" w:hAnsi="Palatino Linotype"/>
        </w:rPr>
        <w:t>Kişisel verilerin işlenme amacını ve bunların amacına uygun kullanılıp kullanılmadığını öğrenme,</w:t>
      </w:r>
    </w:p>
    <w:p w14:paraId="4143C7B1" w14:textId="77777777" w:rsidR="0031509B" w:rsidRPr="00A7180D" w:rsidRDefault="0031509B" w:rsidP="0031509B">
      <w:pPr>
        <w:pStyle w:val="ListParagraph"/>
        <w:numPr>
          <w:ilvl w:val="0"/>
          <w:numId w:val="15"/>
        </w:numPr>
        <w:jc w:val="both"/>
        <w:rPr>
          <w:rFonts w:ascii="Palatino Linotype" w:hAnsi="Palatino Linotype"/>
        </w:rPr>
      </w:pPr>
      <w:r w:rsidRPr="00A7180D">
        <w:rPr>
          <w:rFonts w:ascii="Palatino Linotype" w:hAnsi="Palatino Linotype"/>
        </w:rPr>
        <w:t>Yurt içinde veya yurt dışında kişisel verilerin aktarıldığı üçüncü kişileri bilme,</w:t>
      </w:r>
    </w:p>
    <w:p w14:paraId="60509B41" w14:textId="77777777" w:rsidR="0031509B" w:rsidRPr="00A7180D" w:rsidRDefault="0031509B" w:rsidP="0031509B">
      <w:pPr>
        <w:pStyle w:val="ListParagraph"/>
        <w:numPr>
          <w:ilvl w:val="0"/>
          <w:numId w:val="15"/>
        </w:numPr>
        <w:jc w:val="both"/>
        <w:rPr>
          <w:rFonts w:ascii="Palatino Linotype" w:hAnsi="Palatino Linotype"/>
        </w:rPr>
      </w:pPr>
      <w:r w:rsidRPr="00A7180D">
        <w:rPr>
          <w:rFonts w:ascii="Palatino Linotype" w:hAnsi="Palatino Linotype"/>
        </w:rPr>
        <w:t>Kişisel verilerin eksik veya yanlış işlenmiş olması hâlinde bunların düzeltilmesini isteme ve bu kapsamda yapılan işlemin kişisel verilerin aktarıldığı üçüncü kişilere bildirilmesini isteme,</w:t>
      </w:r>
    </w:p>
    <w:p w14:paraId="0F60F12C" w14:textId="77777777" w:rsidR="0031509B" w:rsidRPr="00A7180D" w:rsidRDefault="0031509B" w:rsidP="0031509B">
      <w:pPr>
        <w:pStyle w:val="ListParagraph"/>
        <w:numPr>
          <w:ilvl w:val="0"/>
          <w:numId w:val="15"/>
        </w:numPr>
        <w:jc w:val="both"/>
        <w:rPr>
          <w:rFonts w:ascii="Palatino Linotype" w:hAnsi="Palatino Linotype"/>
        </w:rPr>
      </w:pPr>
      <w:r w:rsidRPr="00A7180D">
        <w:rPr>
          <w:rFonts w:ascii="Palatino Linotype" w:hAnsi="Palatino Linotype"/>
        </w:rPr>
        <w:t>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1510CF52" w14:textId="77777777" w:rsidR="0031509B" w:rsidRPr="00A7180D" w:rsidRDefault="0031509B" w:rsidP="0031509B">
      <w:pPr>
        <w:pStyle w:val="ListParagraph"/>
        <w:numPr>
          <w:ilvl w:val="0"/>
          <w:numId w:val="15"/>
        </w:numPr>
        <w:jc w:val="both"/>
        <w:rPr>
          <w:rFonts w:ascii="Palatino Linotype" w:hAnsi="Palatino Linotype"/>
        </w:rPr>
      </w:pPr>
      <w:r w:rsidRPr="00A7180D">
        <w:rPr>
          <w:rFonts w:ascii="Palatino Linotype" w:hAnsi="Palatino Linotype"/>
        </w:rPr>
        <w:lastRenderedPageBreak/>
        <w:t>İşlenen verilerin münhasıran otomatik sistemler vasıtasıyla analiz edilmesi suretiyle kişinin kendisi aleyhine bir sonucun ortaya çıkmasına itiraz etme,</w:t>
      </w:r>
    </w:p>
    <w:p w14:paraId="40EE4851" w14:textId="77777777" w:rsidR="0031509B" w:rsidRPr="00A7180D" w:rsidRDefault="0031509B" w:rsidP="0031509B">
      <w:pPr>
        <w:pStyle w:val="ListParagraph"/>
        <w:numPr>
          <w:ilvl w:val="0"/>
          <w:numId w:val="15"/>
        </w:numPr>
        <w:jc w:val="both"/>
        <w:rPr>
          <w:rFonts w:ascii="Palatino Linotype" w:hAnsi="Palatino Linotype"/>
        </w:rPr>
      </w:pPr>
      <w:r w:rsidRPr="00A7180D">
        <w:rPr>
          <w:rFonts w:ascii="Palatino Linotype" w:hAnsi="Palatino Linotype"/>
        </w:rPr>
        <w:t>Kişisel verilerin kanuna aykırı olarak işlenmesi sebebiyle zarara uğraması hâlinde zararın giderilmesini talep etme,</w:t>
      </w:r>
    </w:p>
    <w:p w14:paraId="105928DD" w14:textId="77777777" w:rsidR="0031509B" w:rsidRDefault="0031509B" w:rsidP="0031509B">
      <w:pPr>
        <w:jc w:val="both"/>
        <w:rPr>
          <w:rFonts w:ascii="Palatino Linotype" w:hAnsi="Palatino Linotype"/>
          <w:sz w:val="22"/>
          <w:szCs w:val="22"/>
        </w:rPr>
      </w:pPr>
      <w:r w:rsidRPr="00A7180D">
        <w:rPr>
          <w:rFonts w:ascii="Palatino Linotype" w:hAnsi="Palatino Linotype"/>
          <w:sz w:val="22"/>
          <w:szCs w:val="22"/>
        </w:rPr>
        <w:t>haklarına sahiptir.</w:t>
      </w:r>
    </w:p>
    <w:p w14:paraId="47816D2B" w14:textId="77777777" w:rsidR="0031509B" w:rsidRPr="00A7180D" w:rsidRDefault="0031509B" w:rsidP="0031509B">
      <w:pPr>
        <w:jc w:val="both"/>
        <w:rPr>
          <w:rFonts w:ascii="Palatino Linotype" w:hAnsi="Palatino Linotype"/>
          <w:sz w:val="22"/>
          <w:szCs w:val="22"/>
        </w:rPr>
      </w:pPr>
    </w:p>
    <w:p w14:paraId="4B45DE04" w14:textId="77777777" w:rsidR="0031509B" w:rsidRPr="00A7180D" w:rsidRDefault="0031509B" w:rsidP="0031509B">
      <w:pPr>
        <w:jc w:val="both"/>
        <w:rPr>
          <w:rFonts w:ascii="Palatino Linotype" w:hAnsi="Palatino Linotype"/>
          <w:sz w:val="22"/>
          <w:szCs w:val="22"/>
        </w:rPr>
      </w:pPr>
      <w:r w:rsidRPr="00A7180D">
        <w:rPr>
          <w:rFonts w:ascii="Palatino Linotype" w:hAnsi="Palatino Linotype"/>
          <w:sz w:val="22"/>
          <w:szCs w:val="22"/>
        </w:rPr>
        <w:t xml:space="preserve">KVK Kanunu’nun 13. maddesinin 1. fıkrası gereğince, yukarıda belirtilen haklarınızı kullanmak ile ilgili talebinizi, </w:t>
      </w:r>
      <w:r w:rsidRPr="00D925E3">
        <w:rPr>
          <w:rFonts w:ascii="Palatino Linotype" w:hAnsi="Palatino Linotype"/>
          <w:sz w:val="22"/>
          <w:szCs w:val="22"/>
        </w:rPr>
        <w:t>Ahi Evren Caddesi Polaris Plaza 21</w:t>
      </w:r>
      <w:r>
        <w:rPr>
          <w:rFonts w:ascii="Palatino Linotype" w:hAnsi="Palatino Linotype"/>
          <w:sz w:val="22"/>
          <w:szCs w:val="22"/>
        </w:rPr>
        <w:t xml:space="preserve"> </w:t>
      </w:r>
      <w:r w:rsidRPr="00D925E3">
        <w:rPr>
          <w:rFonts w:ascii="Palatino Linotype" w:hAnsi="Palatino Linotype"/>
          <w:sz w:val="22"/>
          <w:szCs w:val="22"/>
        </w:rPr>
        <w:t xml:space="preserve">Sarıyer </w:t>
      </w:r>
      <w:proofErr w:type="spellStart"/>
      <w:r w:rsidRPr="00D925E3">
        <w:rPr>
          <w:rFonts w:ascii="Palatino Linotype" w:hAnsi="Palatino Linotype"/>
          <w:sz w:val="22"/>
          <w:szCs w:val="22"/>
        </w:rPr>
        <w:t>I</w:t>
      </w:r>
      <w:r w:rsidRPr="00D925E3">
        <w:rPr>
          <w:sz w:val="22"/>
          <w:szCs w:val="22"/>
        </w:rPr>
        <w:t>̇</w:t>
      </w:r>
      <w:r w:rsidRPr="00D925E3">
        <w:rPr>
          <w:rFonts w:ascii="Palatino Linotype" w:hAnsi="Palatino Linotype"/>
          <w:sz w:val="22"/>
          <w:szCs w:val="22"/>
        </w:rPr>
        <w:t>stanbul</w:t>
      </w:r>
      <w:proofErr w:type="spellEnd"/>
      <w:r w:rsidRPr="00D925E3">
        <w:rPr>
          <w:rFonts w:ascii="Palatino Linotype" w:hAnsi="Palatino Linotype"/>
          <w:sz w:val="22"/>
          <w:szCs w:val="22"/>
        </w:rPr>
        <w:t xml:space="preserve"> 34398</w:t>
      </w:r>
      <w:r>
        <w:rPr>
          <w:rFonts w:ascii="Palatino Linotype" w:hAnsi="Palatino Linotype"/>
          <w:sz w:val="22"/>
          <w:szCs w:val="22"/>
        </w:rPr>
        <w:t xml:space="preserve"> </w:t>
      </w:r>
      <w:r w:rsidRPr="00A7180D">
        <w:rPr>
          <w:rFonts w:ascii="Palatino Linotype" w:hAnsi="Palatino Linotype"/>
          <w:sz w:val="22"/>
          <w:szCs w:val="22"/>
        </w:rPr>
        <w:t>adresine, kimliğinizi tespit edici gerekli bilgiler ile KVK Kanunu’nun 11. maddesinde belirtilen haklardan kullanmayı istediğinize yönelik açıklamalarınızla beraber, yazılı olarak veya Kişisel Verileri Koruma Kurulu’nun belirlediği diğer yöntemlerle gönderebilirsiniz.</w:t>
      </w:r>
    </w:p>
    <w:p w14:paraId="33912B26" w14:textId="2575C7AE" w:rsidR="000C2EC6" w:rsidRDefault="000C2EC6">
      <w:pPr>
        <w:spacing w:after="200" w:line="276" w:lineRule="auto"/>
        <w:rPr>
          <w:rFonts w:ascii="Palatino Linotype" w:hAnsi="Palatino Linotype"/>
          <w:sz w:val="22"/>
          <w:szCs w:val="22"/>
        </w:rPr>
      </w:pPr>
    </w:p>
    <w:sectPr w:rsidR="000C2EC6" w:rsidSect="001214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4F6F" w14:textId="77777777" w:rsidR="001603F5" w:rsidRDefault="001603F5" w:rsidP="00CA640B">
      <w:r>
        <w:separator/>
      </w:r>
    </w:p>
  </w:endnote>
  <w:endnote w:type="continuationSeparator" w:id="0">
    <w:p w14:paraId="50AA17F7" w14:textId="77777777" w:rsidR="001603F5" w:rsidRDefault="001603F5" w:rsidP="00CA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706D" w14:textId="77777777" w:rsidR="008416F1" w:rsidRDefault="00841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77FF" w14:textId="77777777" w:rsidR="008416F1" w:rsidRDefault="00841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1D54" w14:textId="309591DD" w:rsidR="008E34FF" w:rsidRDefault="008E34FF" w:rsidP="00273A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36FF" w14:textId="77777777" w:rsidR="001603F5" w:rsidRDefault="001603F5" w:rsidP="00CA640B">
      <w:r>
        <w:separator/>
      </w:r>
    </w:p>
  </w:footnote>
  <w:footnote w:type="continuationSeparator" w:id="0">
    <w:p w14:paraId="5C15A5EB" w14:textId="77777777" w:rsidR="001603F5" w:rsidRDefault="001603F5" w:rsidP="00CA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5B17" w14:textId="77777777" w:rsidR="008416F1" w:rsidRDefault="00841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7825" w14:textId="77777777" w:rsidR="00AD7A68" w:rsidRDefault="00AD7A68" w:rsidP="00AD7A68">
    <w:pPr>
      <w:pStyle w:val="Head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71"/>
      <w:gridCol w:w="3201"/>
    </w:tblGrid>
    <w:tr w:rsidR="00AD7A68" w:rsidRPr="00D01A77" w14:paraId="3A4813AF" w14:textId="77777777" w:rsidTr="0053431D">
      <w:tc>
        <w:tcPr>
          <w:tcW w:w="2193" w:type="pct"/>
        </w:tcPr>
        <w:p w14:paraId="0376FA10" w14:textId="77777777" w:rsidR="00AD7A68" w:rsidRDefault="00AD7A68" w:rsidP="00AD7A68">
          <w:r>
            <w:rPr>
              <w:noProof/>
            </w:rPr>
            <w:drawing>
              <wp:inline distT="0" distB="0" distL="0" distR="0" wp14:anchorId="7A27FDA2" wp14:editId="6B3A209E">
                <wp:extent cx="2135529" cy="5953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769"/>
                        <a:stretch/>
                      </pic:blipFill>
                      <pic:spPr bwMode="auto">
                        <a:xfrm>
                          <a:off x="0" y="0"/>
                          <a:ext cx="2190558" cy="6107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95" w:type="pct"/>
          <w:tcMar>
            <w:left w:w="0" w:type="dxa"/>
            <w:right w:w="0" w:type="dxa"/>
          </w:tcMar>
        </w:tcPr>
        <w:p w14:paraId="0663EA65" w14:textId="77777777" w:rsidR="00AD7A68" w:rsidRPr="00D01A77" w:rsidRDefault="00AD7A68" w:rsidP="00AD7A68">
          <w:pPr>
            <w:pStyle w:val="EletterHeadingAddress"/>
            <w:rPr>
              <w:color w:val="auto"/>
              <w:lang w:val="tr-TR"/>
            </w:rPr>
          </w:pPr>
          <w:r w:rsidRPr="00D01A77">
            <w:rPr>
              <w:color w:val="auto"/>
              <w:lang w:val="tr-TR"/>
            </w:rPr>
            <w:t xml:space="preserve">Arthur D. </w:t>
          </w:r>
          <w:proofErr w:type="spellStart"/>
          <w:r w:rsidRPr="00D01A77">
            <w:rPr>
              <w:color w:val="auto"/>
              <w:lang w:val="tr-TR"/>
            </w:rPr>
            <w:t>Little</w:t>
          </w:r>
          <w:proofErr w:type="spellEnd"/>
        </w:p>
        <w:p w14:paraId="4223C91B" w14:textId="77777777" w:rsidR="00AD7A68" w:rsidRPr="00D01A77" w:rsidRDefault="00AD7A68" w:rsidP="00AD7A68">
          <w:pPr>
            <w:pStyle w:val="EletterHeadingAddress"/>
            <w:rPr>
              <w:color w:val="auto"/>
              <w:lang w:val="tr-TR"/>
            </w:rPr>
          </w:pPr>
          <w:r w:rsidRPr="00D01A77">
            <w:rPr>
              <w:color w:val="auto"/>
              <w:lang w:val="tr-TR"/>
            </w:rPr>
            <w:t xml:space="preserve">Ahi Evran Caddesi, </w:t>
          </w:r>
          <w:proofErr w:type="spellStart"/>
          <w:r w:rsidRPr="00D01A77">
            <w:rPr>
              <w:color w:val="auto"/>
              <w:lang w:val="tr-TR"/>
            </w:rPr>
            <w:t>Number</w:t>
          </w:r>
          <w:proofErr w:type="spellEnd"/>
          <w:r w:rsidRPr="00D01A77">
            <w:rPr>
              <w:color w:val="auto"/>
              <w:lang w:val="tr-TR"/>
            </w:rPr>
            <w:t xml:space="preserve"> 21</w:t>
          </w:r>
          <w:r w:rsidRPr="00D01A77">
            <w:rPr>
              <w:color w:val="auto"/>
              <w:lang w:val="tr-TR"/>
            </w:rPr>
            <w:br/>
            <w:t xml:space="preserve">Polaris Plaza, </w:t>
          </w:r>
          <w:proofErr w:type="spellStart"/>
          <w:r w:rsidRPr="00D01A77">
            <w:rPr>
              <w:color w:val="auto"/>
              <w:lang w:val="tr-TR"/>
            </w:rPr>
            <w:t>Floor</w:t>
          </w:r>
          <w:proofErr w:type="spellEnd"/>
          <w:r w:rsidRPr="00D01A77">
            <w:rPr>
              <w:color w:val="auto"/>
              <w:lang w:val="tr-TR"/>
            </w:rPr>
            <w:t xml:space="preserve"> 18 Maslak</w:t>
          </w:r>
          <w:r w:rsidRPr="00D01A77">
            <w:rPr>
              <w:color w:val="auto"/>
              <w:lang w:val="tr-TR"/>
            </w:rPr>
            <w:br/>
            <w:t xml:space="preserve">Sarıyer, 34398 Istanbul / </w:t>
          </w:r>
          <w:proofErr w:type="spellStart"/>
          <w:r w:rsidRPr="00D01A77">
            <w:rPr>
              <w:color w:val="auto"/>
              <w:lang w:val="tr-TR"/>
            </w:rPr>
            <w:t>Turkey</w:t>
          </w:r>
          <w:proofErr w:type="spellEnd"/>
        </w:p>
        <w:p w14:paraId="71E6F549" w14:textId="77777777" w:rsidR="00AD7A68" w:rsidRPr="000D208E" w:rsidRDefault="00AD7A68" w:rsidP="00AD7A68">
          <w:pPr>
            <w:rPr>
              <w:rFonts w:cs="Arial"/>
              <w:sz w:val="16"/>
            </w:rPr>
          </w:pPr>
          <w:r w:rsidRPr="000D208E">
            <w:rPr>
              <w:rFonts w:cs="Arial"/>
              <w:sz w:val="16"/>
            </w:rPr>
            <w:t>T: +90 212 285 02 70</w:t>
          </w:r>
        </w:p>
        <w:p w14:paraId="445CE19D" w14:textId="77777777" w:rsidR="00AD7A68" w:rsidRPr="00D01A77" w:rsidRDefault="00AD7A68" w:rsidP="00AD7A68">
          <w:pPr>
            <w:pStyle w:val="EletterHeadingAddress"/>
            <w:rPr>
              <w:color w:val="auto"/>
              <w:lang w:val="tr-TR"/>
            </w:rPr>
          </w:pPr>
          <w:r w:rsidRPr="00D01A77">
            <w:rPr>
              <w:color w:val="auto"/>
              <w:lang w:val="tr-TR"/>
            </w:rPr>
            <w:t>F: +90 212 285 02 79</w:t>
          </w:r>
          <w:r w:rsidRPr="00D01A77">
            <w:rPr>
              <w:color w:val="auto"/>
              <w:lang w:val="tr-TR"/>
            </w:rPr>
            <w:br/>
          </w:r>
          <w:hyperlink r:id="rId2" w:history="1">
            <w:r w:rsidRPr="00D01A77">
              <w:rPr>
                <w:rStyle w:val="Hyperlink"/>
                <w:rFonts w:eastAsiaTheme="majorEastAsia"/>
                <w:color w:val="auto"/>
                <w:lang w:val="tr-TR"/>
              </w:rPr>
              <w:t>www.adlittle.com</w:t>
            </w:r>
          </w:hyperlink>
          <w:r w:rsidRPr="00D01A77">
            <w:rPr>
              <w:color w:val="auto"/>
              <w:lang w:val="tr-TR"/>
            </w:rPr>
            <w:t xml:space="preserve"> </w:t>
          </w:r>
        </w:p>
      </w:tc>
    </w:tr>
  </w:tbl>
  <w:p w14:paraId="59DFF24F" w14:textId="6C9D7655" w:rsidR="008E34FF" w:rsidRDefault="008E34FF" w:rsidP="00E129F5">
    <w:pPr>
      <w:pStyle w:val="Header"/>
      <w:jc w:val="center"/>
    </w:pPr>
  </w:p>
  <w:p w14:paraId="5519DBF2" w14:textId="77777777" w:rsidR="008E34FF" w:rsidRDefault="008E34FF" w:rsidP="00E129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B11D" w14:textId="5AAA08BC" w:rsidR="008E34FF" w:rsidRDefault="008E34FF" w:rsidP="00273A55">
    <w:pPr>
      <w:pStyle w:val="Header"/>
      <w:jc w:val="center"/>
    </w:pPr>
    <w:r>
      <w:rPr>
        <w:noProof/>
      </w:rPr>
      <w:drawing>
        <wp:inline distT="0" distB="0" distL="0" distR="0" wp14:anchorId="481E03B7" wp14:editId="42816124">
          <wp:extent cx="787615" cy="870859"/>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76025" cy="968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6F8"/>
    <w:multiLevelType w:val="hybridMultilevel"/>
    <w:tmpl w:val="4C441E24"/>
    <w:lvl w:ilvl="0" w:tplc="D3227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7F10"/>
    <w:multiLevelType w:val="hybridMultilevel"/>
    <w:tmpl w:val="0DD4CEF2"/>
    <w:lvl w:ilvl="0" w:tplc="5D342F96">
      <w:start w:val="1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51595"/>
    <w:multiLevelType w:val="hybridMultilevel"/>
    <w:tmpl w:val="1FEE7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B4AEA"/>
    <w:multiLevelType w:val="hybridMultilevel"/>
    <w:tmpl w:val="C9AC663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B58C8"/>
    <w:multiLevelType w:val="hybridMultilevel"/>
    <w:tmpl w:val="67CC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F7278"/>
    <w:multiLevelType w:val="hybridMultilevel"/>
    <w:tmpl w:val="C9AC663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E57F5"/>
    <w:multiLevelType w:val="hybridMultilevel"/>
    <w:tmpl w:val="4B2A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F0539"/>
    <w:multiLevelType w:val="hybridMultilevel"/>
    <w:tmpl w:val="07FA4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35465"/>
    <w:multiLevelType w:val="hybridMultilevel"/>
    <w:tmpl w:val="07FA4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84895"/>
    <w:multiLevelType w:val="hybridMultilevel"/>
    <w:tmpl w:val="C9AC663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D3C43"/>
    <w:multiLevelType w:val="hybridMultilevel"/>
    <w:tmpl w:val="07FA4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B00F7"/>
    <w:multiLevelType w:val="hybridMultilevel"/>
    <w:tmpl w:val="4AA294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52B295D"/>
    <w:multiLevelType w:val="hybridMultilevel"/>
    <w:tmpl w:val="0BCAB3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1C4280"/>
    <w:multiLevelType w:val="hybridMultilevel"/>
    <w:tmpl w:val="D8BAE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C6D4B"/>
    <w:multiLevelType w:val="hybridMultilevel"/>
    <w:tmpl w:val="435A2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036994"/>
    <w:multiLevelType w:val="hybridMultilevel"/>
    <w:tmpl w:val="36CE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20CBA"/>
    <w:multiLevelType w:val="hybridMultilevel"/>
    <w:tmpl w:val="1FEE7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81997"/>
    <w:multiLevelType w:val="hybridMultilevel"/>
    <w:tmpl w:val="F4E6B98E"/>
    <w:lvl w:ilvl="0" w:tplc="544E845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30DAB"/>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3B57C65"/>
    <w:multiLevelType w:val="hybridMultilevel"/>
    <w:tmpl w:val="1C3817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3E0FE6"/>
    <w:multiLevelType w:val="hybridMultilevel"/>
    <w:tmpl w:val="3542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959AA"/>
    <w:multiLevelType w:val="hybridMultilevel"/>
    <w:tmpl w:val="895AD7F2"/>
    <w:lvl w:ilvl="0" w:tplc="BC50C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57B19"/>
    <w:multiLevelType w:val="hybridMultilevel"/>
    <w:tmpl w:val="6546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577C6"/>
    <w:multiLevelType w:val="hybridMultilevel"/>
    <w:tmpl w:val="823E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F740A"/>
    <w:multiLevelType w:val="hybridMultilevel"/>
    <w:tmpl w:val="E50C7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4D4BFD"/>
    <w:multiLevelType w:val="hybridMultilevel"/>
    <w:tmpl w:val="FE0A8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2"/>
  </w:num>
  <w:num w:numId="4">
    <w:abstractNumId w:val="15"/>
  </w:num>
  <w:num w:numId="5">
    <w:abstractNumId w:val="23"/>
  </w:num>
  <w:num w:numId="6">
    <w:abstractNumId w:val="4"/>
  </w:num>
  <w:num w:numId="7">
    <w:abstractNumId w:val="20"/>
  </w:num>
  <w:num w:numId="8">
    <w:abstractNumId w:val="0"/>
  </w:num>
  <w:num w:numId="9">
    <w:abstractNumId w:val="13"/>
  </w:num>
  <w:num w:numId="10">
    <w:abstractNumId w:val="1"/>
  </w:num>
  <w:num w:numId="11">
    <w:abstractNumId w:val="17"/>
  </w:num>
  <w:num w:numId="12">
    <w:abstractNumId w:val="7"/>
  </w:num>
  <w:num w:numId="13">
    <w:abstractNumId w:val="14"/>
  </w:num>
  <w:num w:numId="14">
    <w:abstractNumId w:val="24"/>
  </w:num>
  <w:num w:numId="15">
    <w:abstractNumId w:val="25"/>
  </w:num>
  <w:num w:numId="16">
    <w:abstractNumId w:val="3"/>
  </w:num>
  <w:num w:numId="17">
    <w:abstractNumId w:val="21"/>
  </w:num>
  <w:num w:numId="18">
    <w:abstractNumId w:val="9"/>
  </w:num>
  <w:num w:numId="19">
    <w:abstractNumId w:val="11"/>
  </w:num>
  <w:num w:numId="20">
    <w:abstractNumId w:val="10"/>
  </w:num>
  <w:num w:numId="21">
    <w:abstractNumId w:val="16"/>
  </w:num>
  <w:num w:numId="22">
    <w:abstractNumId w:val="8"/>
  </w:num>
  <w:num w:numId="23">
    <w:abstractNumId w:val="2"/>
  </w:num>
  <w:num w:numId="24">
    <w:abstractNumId w:val="18"/>
  </w:num>
  <w:num w:numId="25">
    <w:abstractNumId w:val="18"/>
  </w:num>
  <w:num w:numId="26">
    <w:abstractNumId w:val="18"/>
  </w:num>
  <w:num w:numId="27">
    <w:abstractNumId w:val="18"/>
  </w:num>
  <w:num w:numId="28">
    <w:abstractNumId w:val="12"/>
  </w:num>
  <w:num w:numId="29">
    <w:abstractNumId w:val="19"/>
  </w:num>
  <w:num w:numId="30">
    <w:abstractNumId w:val="5"/>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A0"/>
    <w:rsid w:val="000005CE"/>
    <w:rsid w:val="00000A0D"/>
    <w:rsid w:val="00002290"/>
    <w:rsid w:val="00002BC0"/>
    <w:rsid w:val="00003706"/>
    <w:rsid w:val="00003AF6"/>
    <w:rsid w:val="000042E4"/>
    <w:rsid w:val="00011B7E"/>
    <w:rsid w:val="00025B4F"/>
    <w:rsid w:val="0004552F"/>
    <w:rsid w:val="00050F73"/>
    <w:rsid w:val="000536FE"/>
    <w:rsid w:val="000550A6"/>
    <w:rsid w:val="0005581D"/>
    <w:rsid w:val="00061895"/>
    <w:rsid w:val="00067D5A"/>
    <w:rsid w:val="00076586"/>
    <w:rsid w:val="000852BB"/>
    <w:rsid w:val="0008733F"/>
    <w:rsid w:val="00092D00"/>
    <w:rsid w:val="00093E9C"/>
    <w:rsid w:val="00094588"/>
    <w:rsid w:val="00095857"/>
    <w:rsid w:val="000A5803"/>
    <w:rsid w:val="000A71BD"/>
    <w:rsid w:val="000B4544"/>
    <w:rsid w:val="000B4655"/>
    <w:rsid w:val="000B4977"/>
    <w:rsid w:val="000B5908"/>
    <w:rsid w:val="000C2EC6"/>
    <w:rsid w:val="000C656E"/>
    <w:rsid w:val="000C67B2"/>
    <w:rsid w:val="000C74C2"/>
    <w:rsid w:val="000C7E01"/>
    <w:rsid w:val="000E54F5"/>
    <w:rsid w:val="000F72F0"/>
    <w:rsid w:val="00105242"/>
    <w:rsid w:val="00106AA1"/>
    <w:rsid w:val="001214C9"/>
    <w:rsid w:val="001265FF"/>
    <w:rsid w:val="00127D59"/>
    <w:rsid w:val="00132EC1"/>
    <w:rsid w:val="00151D65"/>
    <w:rsid w:val="0015406E"/>
    <w:rsid w:val="00155A2B"/>
    <w:rsid w:val="001603F5"/>
    <w:rsid w:val="00167995"/>
    <w:rsid w:val="001709D5"/>
    <w:rsid w:val="001A4511"/>
    <w:rsid w:val="001A4B50"/>
    <w:rsid w:val="001B0A38"/>
    <w:rsid w:val="001B64E5"/>
    <w:rsid w:val="001C0B4E"/>
    <w:rsid w:val="001C2A5A"/>
    <w:rsid w:val="001C3CAC"/>
    <w:rsid w:val="001C4227"/>
    <w:rsid w:val="001D4333"/>
    <w:rsid w:val="001D44EC"/>
    <w:rsid w:val="001D5709"/>
    <w:rsid w:val="001D590C"/>
    <w:rsid w:val="001D68F1"/>
    <w:rsid w:val="001E6877"/>
    <w:rsid w:val="001E6FCC"/>
    <w:rsid w:val="001F2C1F"/>
    <w:rsid w:val="001F55B6"/>
    <w:rsid w:val="002015C3"/>
    <w:rsid w:val="0020352E"/>
    <w:rsid w:val="00204317"/>
    <w:rsid w:val="002069B7"/>
    <w:rsid w:val="00207E9E"/>
    <w:rsid w:val="00210D6B"/>
    <w:rsid w:val="002145A4"/>
    <w:rsid w:val="0022748A"/>
    <w:rsid w:val="002339C5"/>
    <w:rsid w:val="00233D5A"/>
    <w:rsid w:val="00234061"/>
    <w:rsid w:val="002431FA"/>
    <w:rsid w:val="00244BF8"/>
    <w:rsid w:val="0026437C"/>
    <w:rsid w:val="002703C8"/>
    <w:rsid w:val="002736C0"/>
    <w:rsid w:val="00273A55"/>
    <w:rsid w:val="00274E13"/>
    <w:rsid w:val="0028688D"/>
    <w:rsid w:val="00292BD0"/>
    <w:rsid w:val="002940ED"/>
    <w:rsid w:val="00295E7A"/>
    <w:rsid w:val="0029772D"/>
    <w:rsid w:val="002A0F3D"/>
    <w:rsid w:val="002A2B34"/>
    <w:rsid w:val="002A7562"/>
    <w:rsid w:val="002C00AD"/>
    <w:rsid w:val="002C3345"/>
    <w:rsid w:val="002C6F43"/>
    <w:rsid w:val="002D0DAD"/>
    <w:rsid w:val="002E7052"/>
    <w:rsid w:val="002E793A"/>
    <w:rsid w:val="002F6476"/>
    <w:rsid w:val="00307187"/>
    <w:rsid w:val="0031509B"/>
    <w:rsid w:val="003165A8"/>
    <w:rsid w:val="00320C50"/>
    <w:rsid w:val="0032101E"/>
    <w:rsid w:val="00323FF8"/>
    <w:rsid w:val="003316CF"/>
    <w:rsid w:val="00331988"/>
    <w:rsid w:val="00333ADE"/>
    <w:rsid w:val="00334739"/>
    <w:rsid w:val="003432ED"/>
    <w:rsid w:val="00350E57"/>
    <w:rsid w:val="00356670"/>
    <w:rsid w:val="00362488"/>
    <w:rsid w:val="00377BDA"/>
    <w:rsid w:val="00385169"/>
    <w:rsid w:val="00397BC8"/>
    <w:rsid w:val="003A0C51"/>
    <w:rsid w:val="003A5E2E"/>
    <w:rsid w:val="003B0A56"/>
    <w:rsid w:val="003B311F"/>
    <w:rsid w:val="003B31FB"/>
    <w:rsid w:val="003B7A15"/>
    <w:rsid w:val="003D2AC8"/>
    <w:rsid w:val="003E1914"/>
    <w:rsid w:val="003E634F"/>
    <w:rsid w:val="003F5731"/>
    <w:rsid w:val="00410F75"/>
    <w:rsid w:val="00411AE3"/>
    <w:rsid w:val="00412B6F"/>
    <w:rsid w:val="0042031F"/>
    <w:rsid w:val="00423185"/>
    <w:rsid w:val="0042637F"/>
    <w:rsid w:val="0044241B"/>
    <w:rsid w:val="004525A1"/>
    <w:rsid w:val="0045568D"/>
    <w:rsid w:val="004613BC"/>
    <w:rsid w:val="00461803"/>
    <w:rsid w:val="00462ED8"/>
    <w:rsid w:val="00463A08"/>
    <w:rsid w:val="004661D1"/>
    <w:rsid w:val="00474002"/>
    <w:rsid w:val="00474AB8"/>
    <w:rsid w:val="004A1DF8"/>
    <w:rsid w:val="004B29CA"/>
    <w:rsid w:val="004C14B1"/>
    <w:rsid w:val="004C23DC"/>
    <w:rsid w:val="004C2FF7"/>
    <w:rsid w:val="004C39D2"/>
    <w:rsid w:val="004D2D3D"/>
    <w:rsid w:val="004D3A26"/>
    <w:rsid w:val="004D6BEA"/>
    <w:rsid w:val="004D6FFB"/>
    <w:rsid w:val="004D7288"/>
    <w:rsid w:val="004E44AE"/>
    <w:rsid w:val="004F046B"/>
    <w:rsid w:val="004F42BF"/>
    <w:rsid w:val="005075CC"/>
    <w:rsid w:val="00507E10"/>
    <w:rsid w:val="00513164"/>
    <w:rsid w:val="00523409"/>
    <w:rsid w:val="005256D0"/>
    <w:rsid w:val="005301D3"/>
    <w:rsid w:val="00542405"/>
    <w:rsid w:val="005453BE"/>
    <w:rsid w:val="00560B7C"/>
    <w:rsid w:val="005859A3"/>
    <w:rsid w:val="005859EB"/>
    <w:rsid w:val="00587AC1"/>
    <w:rsid w:val="00587CCC"/>
    <w:rsid w:val="00590E37"/>
    <w:rsid w:val="0059600E"/>
    <w:rsid w:val="00597983"/>
    <w:rsid w:val="005B686C"/>
    <w:rsid w:val="005C3668"/>
    <w:rsid w:val="005C4C92"/>
    <w:rsid w:val="005C6152"/>
    <w:rsid w:val="005C7280"/>
    <w:rsid w:val="005D038B"/>
    <w:rsid w:val="005D0821"/>
    <w:rsid w:val="005D6959"/>
    <w:rsid w:val="005E366C"/>
    <w:rsid w:val="005E3979"/>
    <w:rsid w:val="005E5C47"/>
    <w:rsid w:val="005F0829"/>
    <w:rsid w:val="00601A71"/>
    <w:rsid w:val="0060601B"/>
    <w:rsid w:val="00611954"/>
    <w:rsid w:val="00614C20"/>
    <w:rsid w:val="00620761"/>
    <w:rsid w:val="00625CB5"/>
    <w:rsid w:val="006267A9"/>
    <w:rsid w:val="00634B9C"/>
    <w:rsid w:val="006357CF"/>
    <w:rsid w:val="006508BA"/>
    <w:rsid w:val="006637F9"/>
    <w:rsid w:val="00666DAB"/>
    <w:rsid w:val="00690DC6"/>
    <w:rsid w:val="006A0C65"/>
    <w:rsid w:val="006A168A"/>
    <w:rsid w:val="006A38AD"/>
    <w:rsid w:val="006A5898"/>
    <w:rsid w:val="006A7A97"/>
    <w:rsid w:val="006B05D4"/>
    <w:rsid w:val="006B0C5B"/>
    <w:rsid w:val="006B4720"/>
    <w:rsid w:val="006B74CE"/>
    <w:rsid w:val="006C0CB1"/>
    <w:rsid w:val="006C66BF"/>
    <w:rsid w:val="006C6FF0"/>
    <w:rsid w:val="006D1CB5"/>
    <w:rsid w:val="006E147F"/>
    <w:rsid w:val="006E2E2E"/>
    <w:rsid w:val="006E4D9F"/>
    <w:rsid w:val="006E4F1A"/>
    <w:rsid w:val="006F0067"/>
    <w:rsid w:val="006F23EB"/>
    <w:rsid w:val="006F3B1C"/>
    <w:rsid w:val="006F6058"/>
    <w:rsid w:val="006F7599"/>
    <w:rsid w:val="00701945"/>
    <w:rsid w:val="0070475F"/>
    <w:rsid w:val="00711758"/>
    <w:rsid w:val="0071257E"/>
    <w:rsid w:val="00712F97"/>
    <w:rsid w:val="00715317"/>
    <w:rsid w:val="00732D9C"/>
    <w:rsid w:val="0073774D"/>
    <w:rsid w:val="00753107"/>
    <w:rsid w:val="00757177"/>
    <w:rsid w:val="00757CF0"/>
    <w:rsid w:val="00757F76"/>
    <w:rsid w:val="00760B95"/>
    <w:rsid w:val="00761C24"/>
    <w:rsid w:val="00763AA0"/>
    <w:rsid w:val="00774606"/>
    <w:rsid w:val="00782C84"/>
    <w:rsid w:val="00782D6B"/>
    <w:rsid w:val="00784810"/>
    <w:rsid w:val="007875EC"/>
    <w:rsid w:val="007933EA"/>
    <w:rsid w:val="007A37B8"/>
    <w:rsid w:val="007B5ED1"/>
    <w:rsid w:val="007B7608"/>
    <w:rsid w:val="007C73F0"/>
    <w:rsid w:val="007D22F5"/>
    <w:rsid w:val="007D50AB"/>
    <w:rsid w:val="007E0058"/>
    <w:rsid w:val="007E20CF"/>
    <w:rsid w:val="007E4249"/>
    <w:rsid w:val="007E5DDE"/>
    <w:rsid w:val="007E707D"/>
    <w:rsid w:val="00804EB2"/>
    <w:rsid w:val="0080736A"/>
    <w:rsid w:val="0081742A"/>
    <w:rsid w:val="00827AF9"/>
    <w:rsid w:val="00830B60"/>
    <w:rsid w:val="00833D60"/>
    <w:rsid w:val="00836927"/>
    <w:rsid w:val="00841113"/>
    <w:rsid w:val="008416F1"/>
    <w:rsid w:val="00843F14"/>
    <w:rsid w:val="00844446"/>
    <w:rsid w:val="0084712A"/>
    <w:rsid w:val="008538C4"/>
    <w:rsid w:val="008625E6"/>
    <w:rsid w:val="0086448B"/>
    <w:rsid w:val="008660F4"/>
    <w:rsid w:val="00867FBA"/>
    <w:rsid w:val="0087313D"/>
    <w:rsid w:val="00884F8B"/>
    <w:rsid w:val="008912FE"/>
    <w:rsid w:val="008A03B0"/>
    <w:rsid w:val="008A13B4"/>
    <w:rsid w:val="008A716B"/>
    <w:rsid w:val="008B2A71"/>
    <w:rsid w:val="008B4269"/>
    <w:rsid w:val="008B43E2"/>
    <w:rsid w:val="008C26B7"/>
    <w:rsid w:val="008D45DA"/>
    <w:rsid w:val="008D5D2B"/>
    <w:rsid w:val="008D6488"/>
    <w:rsid w:val="008D73B6"/>
    <w:rsid w:val="008E34FF"/>
    <w:rsid w:val="008E5FAF"/>
    <w:rsid w:val="008E65E2"/>
    <w:rsid w:val="008F113B"/>
    <w:rsid w:val="008F3DD0"/>
    <w:rsid w:val="008F4C32"/>
    <w:rsid w:val="009002A0"/>
    <w:rsid w:val="009073ED"/>
    <w:rsid w:val="00914F5D"/>
    <w:rsid w:val="00924490"/>
    <w:rsid w:val="00935307"/>
    <w:rsid w:val="00935CEE"/>
    <w:rsid w:val="00942FA4"/>
    <w:rsid w:val="00946865"/>
    <w:rsid w:val="00955766"/>
    <w:rsid w:val="00955B7F"/>
    <w:rsid w:val="00961296"/>
    <w:rsid w:val="009622E5"/>
    <w:rsid w:val="00986B40"/>
    <w:rsid w:val="00995AE6"/>
    <w:rsid w:val="009976EF"/>
    <w:rsid w:val="00997FD2"/>
    <w:rsid w:val="009A45E1"/>
    <w:rsid w:val="009A4FC9"/>
    <w:rsid w:val="009B65EA"/>
    <w:rsid w:val="009B7215"/>
    <w:rsid w:val="009C6394"/>
    <w:rsid w:val="009D346C"/>
    <w:rsid w:val="009D654D"/>
    <w:rsid w:val="009E27AC"/>
    <w:rsid w:val="009F2CCF"/>
    <w:rsid w:val="00A00F27"/>
    <w:rsid w:val="00A0138A"/>
    <w:rsid w:val="00A02812"/>
    <w:rsid w:val="00A02A3E"/>
    <w:rsid w:val="00A0786C"/>
    <w:rsid w:val="00A13EA5"/>
    <w:rsid w:val="00A22887"/>
    <w:rsid w:val="00A22EB2"/>
    <w:rsid w:val="00A31C58"/>
    <w:rsid w:val="00A37E01"/>
    <w:rsid w:val="00A43D5D"/>
    <w:rsid w:val="00A478A7"/>
    <w:rsid w:val="00A57A75"/>
    <w:rsid w:val="00A6456A"/>
    <w:rsid w:val="00A7180D"/>
    <w:rsid w:val="00A83940"/>
    <w:rsid w:val="00A875A7"/>
    <w:rsid w:val="00A91BE6"/>
    <w:rsid w:val="00A9207E"/>
    <w:rsid w:val="00A97ADC"/>
    <w:rsid w:val="00AA3DD2"/>
    <w:rsid w:val="00AA73FB"/>
    <w:rsid w:val="00AB01FE"/>
    <w:rsid w:val="00AB1F8D"/>
    <w:rsid w:val="00AC4E40"/>
    <w:rsid w:val="00AC6E55"/>
    <w:rsid w:val="00AD0724"/>
    <w:rsid w:val="00AD0EE4"/>
    <w:rsid w:val="00AD3B32"/>
    <w:rsid w:val="00AD7A68"/>
    <w:rsid w:val="00AD7B5E"/>
    <w:rsid w:val="00AE1718"/>
    <w:rsid w:val="00AE208A"/>
    <w:rsid w:val="00AE55FB"/>
    <w:rsid w:val="00AE6310"/>
    <w:rsid w:val="00B064AA"/>
    <w:rsid w:val="00B150EA"/>
    <w:rsid w:val="00B2124E"/>
    <w:rsid w:val="00B24BAF"/>
    <w:rsid w:val="00B33BD5"/>
    <w:rsid w:val="00B365C2"/>
    <w:rsid w:val="00B36CCC"/>
    <w:rsid w:val="00B45371"/>
    <w:rsid w:val="00B45DD4"/>
    <w:rsid w:val="00B51C40"/>
    <w:rsid w:val="00B55E15"/>
    <w:rsid w:val="00B6789D"/>
    <w:rsid w:val="00B701AC"/>
    <w:rsid w:val="00B713BD"/>
    <w:rsid w:val="00B74605"/>
    <w:rsid w:val="00B81B1C"/>
    <w:rsid w:val="00BA43F3"/>
    <w:rsid w:val="00BA79F8"/>
    <w:rsid w:val="00BB47A3"/>
    <w:rsid w:val="00BC15EE"/>
    <w:rsid w:val="00BC50D5"/>
    <w:rsid w:val="00BC65E3"/>
    <w:rsid w:val="00BD4F13"/>
    <w:rsid w:val="00BE17A0"/>
    <w:rsid w:val="00BE7A96"/>
    <w:rsid w:val="00BF024E"/>
    <w:rsid w:val="00BF0494"/>
    <w:rsid w:val="00C007CC"/>
    <w:rsid w:val="00C021A0"/>
    <w:rsid w:val="00C04478"/>
    <w:rsid w:val="00C07CA4"/>
    <w:rsid w:val="00C10BF7"/>
    <w:rsid w:val="00C15420"/>
    <w:rsid w:val="00C223B0"/>
    <w:rsid w:val="00C25855"/>
    <w:rsid w:val="00C45675"/>
    <w:rsid w:val="00C45B04"/>
    <w:rsid w:val="00C52BBF"/>
    <w:rsid w:val="00C540EB"/>
    <w:rsid w:val="00C56698"/>
    <w:rsid w:val="00C571D5"/>
    <w:rsid w:val="00C57AE8"/>
    <w:rsid w:val="00C65907"/>
    <w:rsid w:val="00C748AD"/>
    <w:rsid w:val="00C77D22"/>
    <w:rsid w:val="00C90524"/>
    <w:rsid w:val="00CA2C77"/>
    <w:rsid w:val="00CA329F"/>
    <w:rsid w:val="00CA4030"/>
    <w:rsid w:val="00CA640B"/>
    <w:rsid w:val="00CA7D0A"/>
    <w:rsid w:val="00CB7EE9"/>
    <w:rsid w:val="00CC1D43"/>
    <w:rsid w:val="00CC4A92"/>
    <w:rsid w:val="00CD003E"/>
    <w:rsid w:val="00CD04AD"/>
    <w:rsid w:val="00CD4576"/>
    <w:rsid w:val="00CD57F2"/>
    <w:rsid w:val="00CD7322"/>
    <w:rsid w:val="00CE2A41"/>
    <w:rsid w:val="00CE35FE"/>
    <w:rsid w:val="00CE4471"/>
    <w:rsid w:val="00CE5D23"/>
    <w:rsid w:val="00CF001F"/>
    <w:rsid w:val="00CF56D7"/>
    <w:rsid w:val="00CF59FE"/>
    <w:rsid w:val="00CF6C13"/>
    <w:rsid w:val="00CF75E1"/>
    <w:rsid w:val="00D13311"/>
    <w:rsid w:val="00D22F35"/>
    <w:rsid w:val="00D24A50"/>
    <w:rsid w:val="00D25909"/>
    <w:rsid w:val="00D329FF"/>
    <w:rsid w:val="00D33558"/>
    <w:rsid w:val="00D46A24"/>
    <w:rsid w:val="00D471CD"/>
    <w:rsid w:val="00D720E4"/>
    <w:rsid w:val="00D73818"/>
    <w:rsid w:val="00D7624B"/>
    <w:rsid w:val="00D925E3"/>
    <w:rsid w:val="00D93AAB"/>
    <w:rsid w:val="00D951F3"/>
    <w:rsid w:val="00D96801"/>
    <w:rsid w:val="00D97947"/>
    <w:rsid w:val="00DA1C4B"/>
    <w:rsid w:val="00DB027B"/>
    <w:rsid w:val="00DB2AD4"/>
    <w:rsid w:val="00DB2C2E"/>
    <w:rsid w:val="00DB3603"/>
    <w:rsid w:val="00DC5368"/>
    <w:rsid w:val="00DC6C71"/>
    <w:rsid w:val="00DD23E7"/>
    <w:rsid w:val="00DD4714"/>
    <w:rsid w:val="00DE4225"/>
    <w:rsid w:val="00DE7930"/>
    <w:rsid w:val="00DF1EC3"/>
    <w:rsid w:val="00DF41B0"/>
    <w:rsid w:val="00DF755F"/>
    <w:rsid w:val="00E00BDA"/>
    <w:rsid w:val="00E04460"/>
    <w:rsid w:val="00E129F5"/>
    <w:rsid w:val="00E238DB"/>
    <w:rsid w:val="00E267E8"/>
    <w:rsid w:val="00E373AB"/>
    <w:rsid w:val="00E37586"/>
    <w:rsid w:val="00E469F5"/>
    <w:rsid w:val="00E5660C"/>
    <w:rsid w:val="00E6289E"/>
    <w:rsid w:val="00E6340A"/>
    <w:rsid w:val="00E762EF"/>
    <w:rsid w:val="00E909B6"/>
    <w:rsid w:val="00E94B3B"/>
    <w:rsid w:val="00E9667C"/>
    <w:rsid w:val="00E96A26"/>
    <w:rsid w:val="00EA661D"/>
    <w:rsid w:val="00EB1CB0"/>
    <w:rsid w:val="00EB23D4"/>
    <w:rsid w:val="00EB72A8"/>
    <w:rsid w:val="00EE69B8"/>
    <w:rsid w:val="00EF0D96"/>
    <w:rsid w:val="00EF278F"/>
    <w:rsid w:val="00EF7617"/>
    <w:rsid w:val="00F002C1"/>
    <w:rsid w:val="00F00AA0"/>
    <w:rsid w:val="00F01BEF"/>
    <w:rsid w:val="00F04FC2"/>
    <w:rsid w:val="00F163B1"/>
    <w:rsid w:val="00F165DA"/>
    <w:rsid w:val="00F20C84"/>
    <w:rsid w:val="00F27509"/>
    <w:rsid w:val="00F418EF"/>
    <w:rsid w:val="00F4733B"/>
    <w:rsid w:val="00F646BE"/>
    <w:rsid w:val="00F71979"/>
    <w:rsid w:val="00F7555B"/>
    <w:rsid w:val="00F77084"/>
    <w:rsid w:val="00F81602"/>
    <w:rsid w:val="00F842C1"/>
    <w:rsid w:val="00F920A5"/>
    <w:rsid w:val="00F93A2D"/>
    <w:rsid w:val="00F959C7"/>
    <w:rsid w:val="00FA55DE"/>
    <w:rsid w:val="00FB2015"/>
    <w:rsid w:val="00FB4069"/>
    <w:rsid w:val="00FB7FE5"/>
    <w:rsid w:val="00FC7D88"/>
    <w:rsid w:val="00FD6D52"/>
    <w:rsid w:val="00FE0FF5"/>
    <w:rsid w:val="00FE4418"/>
    <w:rsid w:val="00FE5CDA"/>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3C7EA"/>
  <w15:docId w15:val="{537996C4-65F6-BD41-873E-4EAB11AA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B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736A"/>
    <w:pPr>
      <w:keepNext/>
      <w:keepLines/>
      <w:numPr>
        <w:numId w:val="1"/>
      </w:numPr>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36A"/>
    <w:pPr>
      <w:keepNext/>
      <w:keepLines/>
      <w:numPr>
        <w:ilvl w:val="1"/>
        <w:numId w:val="1"/>
      </w:numPr>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736A"/>
    <w:pPr>
      <w:keepNext/>
      <w:keepLines/>
      <w:numPr>
        <w:ilvl w:val="2"/>
        <w:numId w:val="1"/>
      </w:numPr>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0736A"/>
    <w:pPr>
      <w:keepNext/>
      <w:keepLines/>
      <w:numPr>
        <w:ilvl w:val="3"/>
        <w:numId w:val="1"/>
      </w:numPr>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80736A"/>
    <w:pPr>
      <w:keepNext/>
      <w:keepLines/>
      <w:numPr>
        <w:ilvl w:val="4"/>
        <w:numId w:val="1"/>
      </w:numPr>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80736A"/>
    <w:pPr>
      <w:keepNext/>
      <w:keepLines/>
      <w:numPr>
        <w:ilvl w:val="5"/>
        <w:numId w:val="1"/>
      </w:numPr>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80736A"/>
    <w:pPr>
      <w:keepNext/>
      <w:keepLines/>
      <w:numPr>
        <w:ilvl w:val="6"/>
        <w:numId w:val="1"/>
      </w:numPr>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80736A"/>
    <w:pPr>
      <w:keepNext/>
      <w:keepLines/>
      <w:numPr>
        <w:ilvl w:val="7"/>
        <w:numId w:val="1"/>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736A"/>
    <w:pPr>
      <w:keepNext/>
      <w:keepLines/>
      <w:numPr>
        <w:ilvl w:val="8"/>
        <w:numId w:val="1"/>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E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F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73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073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736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07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073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073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073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073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736A"/>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CA640B"/>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A640B"/>
  </w:style>
  <w:style w:type="character" w:styleId="PageNumber">
    <w:name w:val="page number"/>
    <w:basedOn w:val="DefaultParagraphFont"/>
    <w:uiPriority w:val="99"/>
    <w:semiHidden/>
    <w:unhideWhenUsed/>
    <w:rsid w:val="00CA640B"/>
  </w:style>
  <w:style w:type="character" w:styleId="CommentReference">
    <w:name w:val="annotation reference"/>
    <w:basedOn w:val="DefaultParagraphFont"/>
    <w:uiPriority w:val="99"/>
    <w:semiHidden/>
    <w:unhideWhenUsed/>
    <w:rsid w:val="00151D65"/>
    <w:rPr>
      <w:sz w:val="16"/>
      <w:szCs w:val="16"/>
    </w:rPr>
  </w:style>
  <w:style w:type="paragraph" w:styleId="CommentText">
    <w:name w:val="annotation text"/>
    <w:basedOn w:val="Normal"/>
    <w:link w:val="CommentTextChar"/>
    <w:uiPriority w:val="99"/>
    <w:unhideWhenUsed/>
    <w:rsid w:val="00151D6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51D65"/>
    <w:rPr>
      <w:sz w:val="20"/>
      <w:szCs w:val="20"/>
    </w:rPr>
  </w:style>
  <w:style w:type="paragraph" w:styleId="CommentSubject">
    <w:name w:val="annotation subject"/>
    <w:basedOn w:val="CommentText"/>
    <w:next w:val="CommentText"/>
    <w:link w:val="CommentSubjectChar"/>
    <w:uiPriority w:val="99"/>
    <w:semiHidden/>
    <w:unhideWhenUsed/>
    <w:rsid w:val="00151D65"/>
    <w:rPr>
      <w:b/>
      <w:bCs/>
    </w:rPr>
  </w:style>
  <w:style w:type="character" w:customStyle="1" w:styleId="CommentSubjectChar">
    <w:name w:val="Comment Subject Char"/>
    <w:basedOn w:val="CommentTextChar"/>
    <w:link w:val="CommentSubject"/>
    <w:uiPriority w:val="99"/>
    <w:semiHidden/>
    <w:rsid w:val="00151D65"/>
    <w:rPr>
      <w:b/>
      <w:bCs/>
      <w:sz w:val="20"/>
      <w:szCs w:val="20"/>
    </w:rPr>
  </w:style>
  <w:style w:type="paragraph" w:styleId="BalloonText">
    <w:name w:val="Balloon Text"/>
    <w:basedOn w:val="Normal"/>
    <w:link w:val="BalloonTextChar"/>
    <w:uiPriority w:val="99"/>
    <w:semiHidden/>
    <w:unhideWhenUsed/>
    <w:rsid w:val="00151D65"/>
    <w:rPr>
      <w:rFonts w:eastAsiaTheme="minorHAnsi"/>
      <w:sz w:val="18"/>
      <w:szCs w:val="18"/>
    </w:rPr>
  </w:style>
  <w:style w:type="character" w:customStyle="1" w:styleId="BalloonTextChar">
    <w:name w:val="Balloon Text Char"/>
    <w:basedOn w:val="DefaultParagraphFont"/>
    <w:link w:val="BalloonText"/>
    <w:uiPriority w:val="99"/>
    <w:semiHidden/>
    <w:rsid w:val="00151D65"/>
    <w:rPr>
      <w:rFonts w:ascii="Times New Roman" w:hAnsi="Times New Roman" w:cs="Times New Roman"/>
      <w:sz w:val="18"/>
      <w:szCs w:val="18"/>
    </w:rPr>
  </w:style>
  <w:style w:type="character" w:styleId="Strong">
    <w:name w:val="Strong"/>
    <w:basedOn w:val="DefaultParagraphFont"/>
    <w:uiPriority w:val="22"/>
    <w:qFormat/>
    <w:rsid w:val="002C3345"/>
    <w:rPr>
      <w:b/>
      <w:bCs/>
    </w:rPr>
  </w:style>
  <w:style w:type="paragraph" w:styleId="NormalWeb">
    <w:name w:val="Normal (Web)"/>
    <w:basedOn w:val="Normal"/>
    <w:uiPriority w:val="99"/>
    <w:unhideWhenUsed/>
    <w:rsid w:val="002C3345"/>
    <w:pPr>
      <w:spacing w:before="100" w:beforeAutospacing="1" w:after="100" w:afterAutospacing="1"/>
    </w:pPr>
  </w:style>
  <w:style w:type="paragraph" w:customStyle="1" w:styleId="metin">
    <w:name w:val="metin"/>
    <w:basedOn w:val="Normal"/>
    <w:rsid w:val="002A0F3D"/>
    <w:pPr>
      <w:spacing w:before="100" w:beforeAutospacing="1" w:after="100" w:afterAutospacing="1"/>
    </w:pPr>
  </w:style>
  <w:style w:type="character" w:customStyle="1" w:styleId="apple-converted-space">
    <w:name w:val="apple-converted-space"/>
    <w:basedOn w:val="DefaultParagraphFont"/>
    <w:rsid w:val="002A0F3D"/>
  </w:style>
  <w:style w:type="character" w:customStyle="1" w:styleId="spelle">
    <w:name w:val="spelle"/>
    <w:basedOn w:val="DefaultParagraphFont"/>
    <w:rsid w:val="002A0F3D"/>
  </w:style>
  <w:style w:type="paragraph" w:customStyle="1" w:styleId="ortabalkbold">
    <w:name w:val="ortabalkbold"/>
    <w:basedOn w:val="Normal"/>
    <w:rsid w:val="00FB7FE5"/>
    <w:pPr>
      <w:spacing w:before="100" w:beforeAutospacing="1" w:after="100" w:afterAutospacing="1"/>
    </w:pPr>
  </w:style>
  <w:style w:type="character" w:styleId="Hyperlink">
    <w:name w:val="Hyperlink"/>
    <w:basedOn w:val="DefaultParagraphFont"/>
    <w:uiPriority w:val="99"/>
    <w:unhideWhenUsed/>
    <w:rsid w:val="006A168A"/>
    <w:rPr>
      <w:color w:val="0000FF"/>
      <w:u w:val="single"/>
    </w:rPr>
  </w:style>
  <w:style w:type="paragraph" w:styleId="Header">
    <w:name w:val="header"/>
    <w:basedOn w:val="Normal"/>
    <w:link w:val="HeaderChar"/>
    <w:uiPriority w:val="99"/>
    <w:unhideWhenUsed/>
    <w:rsid w:val="00E129F5"/>
    <w:pPr>
      <w:tabs>
        <w:tab w:val="center" w:pos="4536"/>
        <w:tab w:val="right" w:pos="9072"/>
      </w:tabs>
    </w:pPr>
  </w:style>
  <w:style w:type="character" w:customStyle="1" w:styleId="HeaderChar">
    <w:name w:val="Header Char"/>
    <w:basedOn w:val="DefaultParagraphFont"/>
    <w:link w:val="Header"/>
    <w:uiPriority w:val="99"/>
    <w:rsid w:val="00E129F5"/>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069B7"/>
    <w:pPr>
      <w:spacing w:before="360"/>
    </w:pPr>
    <w:rPr>
      <w:rFonts w:asciiTheme="majorHAnsi" w:hAnsiTheme="majorHAnsi"/>
      <w:b/>
      <w:bCs/>
      <w:caps/>
    </w:rPr>
  </w:style>
  <w:style w:type="paragraph" w:styleId="TOC2">
    <w:name w:val="toc 2"/>
    <w:basedOn w:val="Normal"/>
    <w:next w:val="Normal"/>
    <w:autoRedefine/>
    <w:uiPriority w:val="39"/>
    <w:unhideWhenUsed/>
    <w:rsid w:val="002069B7"/>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2069B7"/>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2069B7"/>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2069B7"/>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2069B7"/>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2069B7"/>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2069B7"/>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2069B7"/>
    <w:pPr>
      <w:ind w:left="1680"/>
    </w:pPr>
    <w:rPr>
      <w:rFonts w:asciiTheme="minorHAnsi" w:hAnsiTheme="minorHAnsi" w:cstheme="minorHAnsi"/>
      <w:sz w:val="20"/>
      <w:szCs w:val="20"/>
    </w:rPr>
  </w:style>
  <w:style w:type="paragraph" w:styleId="Revision">
    <w:name w:val="Revision"/>
    <w:hidden/>
    <w:uiPriority w:val="99"/>
    <w:semiHidden/>
    <w:rsid w:val="005C6152"/>
    <w:pPr>
      <w:spacing w:after="0" w:line="240" w:lineRule="auto"/>
    </w:pPr>
    <w:rPr>
      <w:rFonts w:ascii="Times New Roman" w:eastAsia="Times New Roman" w:hAnsi="Times New Roman" w:cs="Times New Roman"/>
      <w:sz w:val="24"/>
      <w:szCs w:val="24"/>
    </w:rPr>
  </w:style>
  <w:style w:type="paragraph" w:customStyle="1" w:styleId="EletterHeadingAddress">
    <w:name w:val="Eletter Heading Address"/>
    <w:basedOn w:val="Normal"/>
    <w:rsid w:val="00AD7A68"/>
    <w:pPr>
      <w:tabs>
        <w:tab w:val="left" w:pos="7167"/>
      </w:tabs>
      <w:spacing w:line="160" w:lineRule="atLeast"/>
    </w:pPr>
    <w:rPr>
      <w:rFonts w:ascii="Calibri" w:hAnsi="Calibri" w:cs="Arial"/>
      <w:color w:val="4F81BD" w:themeColor="accent1"/>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474">
      <w:bodyDiv w:val="1"/>
      <w:marLeft w:val="0"/>
      <w:marRight w:val="0"/>
      <w:marTop w:val="0"/>
      <w:marBottom w:val="0"/>
      <w:divBdr>
        <w:top w:val="none" w:sz="0" w:space="0" w:color="auto"/>
        <w:left w:val="none" w:sz="0" w:space="0" w:color="auto"/>
        <w:bottom w:val="none" w:sz="0" w:space="0" w:color="auto"/>
        <w:right w:val="none" w:sz="0" w:space="0" w:color="auto"/>
      </w:divBdr>
      <w:divsChild>
        <w:div w:id="262765006">
          <w:marLeft w:val="0"/>
          <w:marRight w:val="0"/>
          <w:marTop w:val="0"/>
          <w:marBottom w:val="0"/>
          <w:divBdr>
            <w:top w:val="none" w:sz="0" w:space="0" w:color="auto"/>
            <w:left w:val="none" w:sz="0" w:space="0" w:color="auto"/>
            <w:bottom w:val="none" w:sz="0" w:space="0" w:color="auto"/>
            <w:right w:val="none" w:sz="0" w:space="0" w:color="auto"/>
          </w:divBdr>
          <w:divsChild>
            <w:div w:id="1481266809">
              <w:marLeft w:val="0"/>
              <w:marRight w:val="0"/>
              <w:marTop w:val="0"/>
              <w:marBottom w:val="0"/>
              <w:divBdr>
                <w:top w:val="none" w:sz="0" w:space="0" w:color="auto"/>
                <w:left w:val="none" w:sz="0" w:space="0" w:color="auto"/>
                <w:bottom w:val="none" w:sz="0" w:space="0" w:color="auto"/>
                <w:right w:val="none" w:sz="0" w:space="0" w:color="auto"/>
              </w:divBdr>
              <w:divsChild>
                <w:div w:id="112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9609">
      <w:bodyDiv w:val="1"/>
      <w:marLeft w:val="0"/>
      <w:marRight w:val="0"/>
      <w:marTop w:val="0"/>
      <w:marBottom w:val="0"/>
      <w:divBdr>
        <w:top w:val="none" w:sz="0" w:space="0" w:color="auto"/>
        <w:left w:val="none" w:sz="0" w:space="0" w:color="auto"/>
        <w:bottom w:val="none" w:sz="0" w:space="0" w:color="auto"/>
        <w:right w:val="none" w:sz="0" w:space="0" w:color="auto"/>
      </w:divBdr>
    </w:div>
    <w:div w:id="124855208">
      <w:bodyDiv w:val="1"/>
      <w:marLeft w:val="0"/>
      <w:marRight w:val="0"/>
      <w:marTop w:val="0"/>
      <w:marBottom w:val="0"/>
      <w:divBdr>
        <w:top w:val="none" w:sz="0" w:space="0" w:color="auto"/>
        <w:left w:val="none" w:sz="0" w:space="0" w:color="auto"/>
        <w:bottom w:val="none" w:sz="0" w:space="0" w:color="auto"/>
        <w:right w:val="none" w:sz="0" w:space="0" w:color="auto"/>
      </w:divBdr>
    </w:div>
    <w:div w:id="273562762">
      <w:bodyDiv w:val="1"/>
      <w:marLeft w:val="0"/>
      <w:marRight w:val="0"/>
      <w:marTop w:val="0"/>
      <w:marBottom w:val="0"/>
      <w:divBdr>
        <w:top w:val="none" w:sz="0" w:space="0" w:color="auto"/>
        <w:left w:val="none" w:sz="0" w:space="0" w:color="auto"/>
        <w:bottom w:val="none" w:sz="0" w:space="0" w:color="auto"/>
        <w:right w:val="none" w:sz="0" w:space="0" w:color="auto"/>
      </w:divBdr>
    </w:div>
    <w:div w:id="327097861">
      <w:bodyDiv w:val="1"/>
      <w:marLeft w:val="0"/>
      <w:marRight w:val="0"/>
      <w:marTop w:val="0"/>
      <w:marBottom w:val="0"/>
      <w:divBdr>
        <w:top w:val="none" w:sz="0" w:space="0" w:color="auto"/>
        <w:left w:val="none" w:sz="0" w:space="0" w:color="auto"/>
        <w:bottom w:val="none" w:sz="0" w:space="0" w:color="auto"/>
        <w:right w:val="none" w:sz="0" w:space="0" w:color="auto"/>
      </w:divBdr>
    </w:div>
    <w:div w:id="404380249">
      <w:bodyDiv w:val="1"/>
      <w:marLeft w:val="0"/>
      <w:marRight w:val="0"/>
      <w:marTop w:val="0"/>
      <w:marBottom w:val="0"/>
      <w:divBdr>
        <w:top w:val="none" w:sz="0" w:space="0" w:color="auto"/>
        <w:left w:val="none" w:sz="0" w:space="0" w:color="auto"/>
        <w:bottom w:val="none" w:sz="0" w:space="0" w:color="auto"/>
        <w:right w:val="none" w:sz="0" w:space="0" w:color="auto"/>
      </w:divBdr>
    </w:div>
    <w:div w:id="412819838">
      <w:bodyDiv w:val="1"/>
      <w:marLeft w:val="0"/>
      <w:marRight w:val="0"/>
      <w:marTop w:val="0"/>
      <w:marBottom w:val="0"/>
      <w:divBdr>
        <w:top w:val="none" w:sz="0" w:space="0" w:color="auto"/>
        <w:left w:val="none" w:sz="0" w:space="0" w:color="auto"/>
        <w:bottom w:val="none" w:sz="0" w:space="0" w:color="auto"/>
        <w:right w:val="none" w:sz="0" w:space="0" w:color="auto"/>
      </w:divBdr>
    </w:div>
    <w:div w:id="447965860">
      <w:bodyDiv w:val="1"/>
      <w:marLeft w:val="0"/>
      <w:marRight w:val="0"/>
      <w:marTop w:val="0"/>
      <w:marBottom w:val="0"/>
      <w:divBdr>
        <w:top w:val="none" w:sz="0" w:space="0" w:color="auto"/>
        <w:left w:val="none" w:sz="0" w:space="0" w:color="auto"/>
        <w:bottom w:val="none" w:sz="0" w:space="0" w:color="auto"/>
        <w:right w:val="none" w:sz="0" w:space="0" w:color="auto"/>
      </w:divBdr>
    </w:div>
    <w:div w:id="469976870">
      <w:bodyDiv w:val="1"/>
      <w:marLeft w:val="0"/>
      <w:marRight w:val="0"/>
      <w:marTop w:val="0"/>
      <w:marBottom w:val="0"/>
      <w:divBdr>
        <w:top w:val="none" w:sz="0" w:space="0" w:color="auto"/>
        <w:left w:val="none" w:sz="0" w:space="0" w:color="auto"/>
        <w:bottom w:val="none" w:sz="0" w:space="0" w:color="auto"/>
        <w:right w:val="none" w:sz="0" w:space="0" w:color="auto"/>
      </w:divBdr>
    </w:div>
    <w:div w:id="491874279">
      <w:bodyDiv w:val="1"/>
      <w:marLeft w:val="0"/>
      <w:marRight w:val="0"/>
      <w:marTop w:val="0"/>
      <w:marBottom w:val="0"/>
      <w:divBdr>
        <w:top w:val="none" w:sz="0" w:space="0" w:color="auto"/>
        <w:left w:val="none" w:sz="0" w:space="0" w:color="auto"/>
        <w:bottom w:val="none" w:sz="0" w:space="0" w:color="auto"/>
        <w:right w:val="none" w:sz="0" w:space="0" w:color="auto"/>
      </w:divBdr>
      <w:divsChild>
        <w:div w:id="1032918045">
          <w:marLeft w:val="0"/>
          <w:marRight w:val="0"/>
          <w:marTop w:val="0"/>
          <w:marBottom w:val="0"/>
          <w:divBdr>
            <w:top w:val="none" w:sz="0" w:space="0" w:color="auto"/>
            <w:left w:val="none" w:sz="0" w:space="0" w:color="auto"/>
            <w:bottom w:val="none" w:sz="0" w:space="0" w:color="auto"/>
            <w:right w:val="none" w:sz="0" w:space="0" w:color="auto"/>
          </w:divBdr>
          <w:divsChild>
            <w:div w:id="1588151466">
              <w:marLeft w:val="0"/>
              <w:marRight w:val="0"/>
              <w:marTop w:val="0"/>
              <w:marBottom w:val="0"/>
              <w:divBdr>
                <w:top w:val="none" w:sz="0" w:space="0" w:color="auto"/>
                <w:left w:val="none" w:sz="0" w:space="0" w:color="auto"/>
                <w:bottom w:val="none" w:sz="0" w:space="0" w:color="auto"/>
                <w:right w:val="none" w:sz="0" w:space="0" w:color="auto"/>
              </w:divBdr>
              <w:divsChild>
                <w:div w:id="196357189">
                  <w:marLeft w:val="0"/>
                  <w:marRight w:val="0"/>
                  <w:marTop w:val="0"/>
                  <w:marBottom w:val="0"/>
                  <w:divBdr>
                    <w:top w:val="none" w:sz="0" w:space="0" w:color="auto"/>
                    <w:left w:val="none" w:sz="0" w:space="0" w:color="auto"/>
                    <w:bottom w:val="none" w:sz="0" w:space="0" w:color="auto"/>
                    <w:right w:val="none" w:sz="0" w:space="0" w:color="auto"/>
                  </w:divBdr>
                  <w:divsChild>
                    <w:div w:id="168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83518">
      <w:bodyDiv w:val="1"/>
      <w:marLeft w:val="0"/>
      <w:marRight w:val="0"/>
      <w:marTop w:val="0"/>
      <w:marBottom w:val="0"/>
      <w:divBdr>
        <w:top w:val="none" w:sz="0" w:space="0" w:color="auto"/>
        <w:left w:val="none" w:sz="0" w:space="0" w:color="auto"/>
        <w:bottom w:val="none" w:sz="0" w:space="0" w:color="auto"/>
        <w:right w:val="none" w:sz="0" w:space="0" w:color="auto"/>
      </w:divBdr>
    </w:div>
    <w:div w:id="563490583">
      <w:bodyDiv w:val="1"/>
      <w:marLeft w:val="0"/>
      <w:marRight w:val="0"/>
      <w:marTop w:val="0"/>
      <w:marBottom w:val="0"/>
      <w:divBdr>
        <w:top w:val="none" w:sz="0" w:space="0" w:color="auto"/>
        <w:left w:val="none" w:sz="0" w:space="0" w:color="auto"/>
        <w:bottom w:val="none" w:sz="0" w:space="0" w:color="auto"/>
        <w:right w:val="none" w:sz="0" w:space="0" w:color="auto"/>
      </w:divBdr>
    </w:div>
    <w:div w:id="616256726">
      <w:bodyDiv w:val="1"/>
      <w:marLeft w:val="0"/>
      <w:marRight w:val="0"/>
      <w:marTop w:val="0"/>
      <w:marBottom w:val="0"/>
      <w:divBdr>
        <w:top w:val="none" w:sz="0" w:space="0" w:color="auto"/>
        <w:left w:val="none" w:sz="0" w:space="0" w:color="auto"/>
        <w:bottom w:val="none" w:sz="0" w:space="0" w:color="auto"/>
        <w:right w:val="none" w:sz="0" w:space="0" w:color="auto"/>
      </w:divBdr>
    </w:div>
    <w:div w:id="630131442">
      <w:bodyDiv w:val="1"/>
      <w:marLeft w:val="0"/>
      <w:marRight w:val="0"/>
      <w:marTop w:val="0"/>
      <w:marBottom w:val="0"/>
      <w:divBdr>
        <w:top w:val="none" w:sz="0" w:space="0" w:color="auto"/>
        <w:left w:val="none" w:sz="0" w:space="0" w:color="auto"/>
        <w:bottom w:val="none" w:sz="0" w:space="0" w:color="auto"/>
        <w:right w:val="none" w:sz="0" w:space="0" w:color="auto"/>
      </w:divBdr>
      <w:divsChild>
        <w:div w:id="1721787800">
          <w:marLeft w:val="0"/>
          <w:marRight w:val="0"/>
          <w:marTop w:val="0"/>
          <w:marBottom w:val="0"/>
          <w:divBdr>
            <w:top w:val="none" w:sz="0" w:space="0" w:color="auto"/>
            <w:left w:val="none" w:sz="0" w:space="0" w:color="auto"/>
            <w:bottom w:val="none" w:sz="0" w:space="0" w:color="auto"/>
            <w:right w:val="none" w:sz="0" w:space="0" w:color="auto"/>
          </w:divBdr>
          <w:divsChild>
            <w:div w:id="937905217">
              <w:marLeft w:val="0"/>
              <w:marRight w:val="0"/>
              <w:marTop w:val="0"/>
              <w:marBottom w:val="0"/>
              <w:divBdr>
                <w:top w:val="none" w:sz="0" w:space="0" w:color="auto"/>
                <w:left w:val="none" w:sz="0" w:space="0" w:color="auto"/>
                <w:bottom w:val="none" w:sz="0" w:space="0" w:color="auto"/>
                <w:right w:val="none" w:sz="0" w:space="0" w:color="auto"/>
              </w:divBdr>
              <w:divsChild>
                <w:div w:id="13728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2186">
      <w:bodyDiv w:val="1"/>
      <w:marLeft w:val="0"/>
      <w:marRight w:val="0"/>
      <w:marTop w:val="0"/>
      <w:marBottom w:val="0"/>
      <w:divBdr>
        <w:top w:val="none" w:sz="0" w:space="0" w:color="auto"/>
        <w:left w:val="none" w:sz="0" w:space="0" w:color="auto"/>
        <w:bottom w:val="none" w:sz="0" w:space="0" w:color="auto"/>
        <w:right w:val="none" w:sz="0" w:space="0" w:color="auto"/>
      </w:divBdr>
    </w:div>
    <w:div w:id="795296378">
      <w:bodyDiv w:val="1"/>
      <w:marLeft w:val="0"/>
      <w:marRight w:val="0"/>
      <w:marTop w:val="0"/>
      <w:marBottom w:val="0"/>
      <w:divBdr>
        <w:top w:val="none" w:sz="0" w:space="0" w:color="auto"/>
        <w:left w:val="none" w:sz="0" w:space="0" w:color="auto"/>
        <w:bottom w:val="none" w:sz="0" w:space="0" w:color="auto"/>
        <w:right w:val="none" w:sz="0" w:space="0" w:color="auto"/>
      </w:divBdr>
    </w:div>
    <w:div w:id="832990932">
      <w:bodyDiv w:val="1"/>
      <w:marLeft w:val="0"/>
      <w:marRight w:val="0"/>
      <w:marTop w:val="0"/>
      <w:marBottom w:val="0"/>
      <w:divBdr>
        <w:top w:val="none" w:sz="0" w:space="0" w:color="auto"/>
        <w:left w:val="none" w:sz="0" w:space="0" w:color="auto"/>
        <w:bottom w:val="none" w:sz="0" w:space="0" w:color="auto"/>
        <w:right w:val="none" w:sz="0" w:space="0" w:color="auto"/>
      </w:divBdr>
    </w:div>
    <w:div w:id="996148196">
      <w:bodyDiv w:val="1"/>
      <w:marLeft w:val="0"/>
      <w:marRight w:val="0"/>
      <w:marTop w:val="0"/>
      <w:marBottom w:val="0"/>
      <w:divBdr>
        <w:top w:val="none" w:sz="0" w:space="0" w:color="auto"/>
        <w:left w:val="none" w:sz="0" w:space="0" w:color="auto"/>
        <w:bottom w:val="none" w:sz="0" w:space="0" w:color="auto"/>
        <w:right w:val="none" w:sz="0" w:space="0" w:color="auto"/>
      </w:divBdr>
    </w:div>
    <w:div w:id="1009451681">
      <w:bodyDiv w:val="1"/>
      <w:marLeft w:val="0"/>
      <w:marRight w:val="0"/>
      <w:marTop w:val="0"/>
      <w:marBottom w:val="0"/>
      <w:divBdr>
        <w:top w:val="none" w:sz="0" w:space="0" w:color="auto"/>
        <w:left w:val="none" w:sz="0" w:space="0" w:color="auto"/>
        <w:bottom w:val="none" w:sz="0" w:space="0" w:color="auto"/>
        <w:right w:val="none" w:sz="0" w:space="0" w:color="auto"/>
      </w:divBdr>
    </w:div>
    <w:div w:id="1096486411">
      <w:bodyDiv w:val="1"/>
      <w:marLeft w:val="0"/>
      <w:marRight w:val="0"/>
      <w:marTop w:val="0"/>
      <w:marBottom w:val="0"/>
      <w:divBdr>
        <w:top w:val="none" w:sz="0" w:space="0" w:color="auto"/>
        <w:left w:val="none" w:sz="0" w:space="0" w:color="auto"/>
        <w:bottom w:val="none" w:sz="0" w:space="0" w:color="auto"/>
        <w:right w:val="none" w:sz="0" w:space="0" w:color="auto"/>
      </w:divBdr>
    </w:div>
    <w:div w:id="1145200306">
      <w:bodyDiv w:val="1"/>
      <w:marLeft w:val="0"/>
      <w:marRight w:val="0"/>
      <w:marTop w:val="0"/>
      <w:marBottom w:val="0"/>
      <w:divBdr>
        <w:top w:val="none" w:sz="0" w:space="0" w:color="auto"/>
        <w:left w:val="none" w:sz="0" w:space="0" w:color="auto"/>
        <w:bottom w:val="none" w:sz="0" w:space="0" w:color="auto"/>
        <w:right w:val="none" w:sz="0" w:space="0" w:color="auto"/>
      </w:divBdr>
    </w:div>
    <w:div w:id="1152715205">
      <w:bodyDiv w:val="1"/>
      <w:marLeft w:val="0"/>
      <w:marRight w:val="0"/>
      <w:marTop w:val="0"/>
      <w:marBottom w:val="0"/>
      <w:divBdr>
        <w:top w:val="none" w:sz="0" w:space="0" w:color="auto"/>
        <w:left w:val="none" w:sz="0" w:space="0" w:color="auto"/>
        <w:bottom w:val="none" w:sz="0" w:space="0" w:color="auto"/>
        <w:right w:val="none" w:sz="0" w:space="0" w:color="auto"/>
      </w:divBdr>
    </w:div>
    <w:div w:id="1201749422">
      <w:bodyDiv w:val="1"/>
      <w:marLeft w:val="0"/>
      <w:marRight w:val="0"/>
      <w:marTop w:val="0"/>
      <w:marBottom w:val="0"/>
      <w:divBdr>
        <w:top w:val="none" w:sz="0" w:space="0" w:color="auto"/>
        <w:left w:val="none" w:sz="0" w:space="0" w:color="auto"/>
        <w:bottom w:val="none" w:sz="0" w:space="0" w:color="auto"/>
        <w:right w:val="none" w:sz="0" w:space="0" w:color="auto"/>
      </w:divBdr>
    </w:div>
    <w:div w:id="1222709526">
      <w:bodyDiv w:val="1"/>
      <w:marLeft w:val="0"/>
      <w:marRight w:val="0"/>
      <w:marTop w:val="0"/>
      <w:marBottom w:val="0"/>
      <w:divBdr>
        <w:top w:val="none" w:sz="0" w:space="0" w:color="auto"/>
        <w:left w:val="none" w:sz="0" w:space="0" w:color="auto"/>
        <w:bottom w:val="none" w:sz="0" w:space="0" w:color="auto"/>
        <w:right w:val="none" w:sz="0" w:space="0" w:color="auto"/>
      </w:divBdr>
    </w:div>
    <w:div w:id="1444573933">
      <w:bodyDiv w:val="1"/>
      <w:marLeft w:val="0"/>
      <w:marRight w:val="0"/>
      <w:marTop w:val="0"/>
      <w:marBottom w:val="0"/>
      <w:divBdr>
        <w:top w:val="none" w:sz="0" w:space="0" w:color="auto"/>
        <w:left w:val="none" w:sz="0" w:space="0" w:color="auto"/>
        <w:bottom w:val="none" w:sz="0" w:space="0" w:color="auto"/>
        <w:right w:val="none" w:sz="0" w:space="0" w:color="auto"/>
      </w:divBdr>
    </w:div>
    <w:div w:id="1448308439">
      <w:bodyDiv w:val="1"/>
      <w:marLeft w:val="0"/>
      <w:marRight w:val="0"/>
      <w:marTop w:val="0"/>
      <w:marBottom w:val="0"/>
      <w:divBdr>
        <w:top w:val="none" w:sz="0" w:space="0" w:color="auto"/>
        <w:left w:val="none" w:sz="0" w:space="0" w:color="auto"/>
        <w:bottom w:val="none" w:sz="0" w:space="0" w:color="auto"/>
        <w:right w:val="none" w:sz="0" w:space="0" w:color="auto"/>
      </w:divBdr>
    </w:div>
    <w:div w:id="1532887064">
      <w:bodyDiv w:val="1"/>
      <w:marLeft w:val="0"/>
      <w:marRight w:val="0"/>
      <w:marTop w:val="0"/>
      <w:marBottom w:val="0"/>
      <w:divBdr>
        <w:top w:val="none" w:sz="0" w:space="0" w:color="auto"/>
        <w:left w:val="none" w:sz="0" w:space="0" w:color="auto"/>
        <w:bottom w:val="none" w:sz="0" w:space="0" w:color="auto"/>
        <w:right w:val="none" w:sz="0" w:space="0" w:color="auto"/>
      </w:divBdr>
    </w:div>
    <w:div w:id="1573814174">
      <w:bodyDiv w:val="1"/>
      <w:marLeft w:val="0"/>
      <w:marRight w:val="0"/>
      <w:marTop w:val="0"/>
      <w:marBottom w:val="0"/>
      <w:divBdr>
        <w:top w:val="none" w:sz="0" w:space="0" w:color="auto"/>
        <w:left w:val="none" w:sz="0" w:space="0" w:color="auto"/>
        <w:bottom w:val="none" w:sz="0" w:space="0" w:color="auto"/>
        <w:right w:val="none" w:sz="0" w:space="0" w:color="auto"/>
      </w:divBdr>
      <w:divsChild>
        <w:div w:id="1148935213">
          <w:marLeft w:val="600"/>
          <w:marRight w:val="0"/>
          <w:marTop w:val="0"/>
          <w:marBottom w:val="0"/>
          <w:divBdr>
            <w:top w:val="none" w:sz="0" w:space="0" w:color="auto"/>
            <w:left w:val="none" w:sz="0" w:space="0" w:color="auto"/>
            <w:bottom w:val="none" w:sz="0" w:space="0" w:color="auto"/>
            <w:right w:val="none" w:sz="0" w:space="0" w:color="auto"/>
          </w:divBdr>
        </w:div>
      </w:divsChild>
    </w:div>
    <w:div w:id="1608073247">
      <w:bodyDiv w:val="1"/>
      <w:marLeft w:val="0"/>
      <w:marRight w:val="0"/>
      <w:marTop w:val="0"/>
      <w:marBottom w:val="0"/>
      <w:divBdr>
        <w:top w:val="none" w:sz="0" w:space="0" w:color="auto"/>
        <w:left w:val="none" w:sz="0" w:space="0" w:color="auto"/>
        <w:bottom w:val="none" w:sz="0" w:space="0" w:color="auto"/>
        <w:right w:val="none" w:sz="0" w:space="0" w:color="auto"/>
      </w:divBdr>
    </w:div>
    <w:div w:id="1657680413">
      <w:bodyDiv w:val="1"/>
      <w:marLeft w:val="0"/>
      <w:marRight w:val="0"/>
      <w:marTop w:val="0"/>
      <w:marBottom w:val="0"/>
      <w:divBdr>
        <w:top w:val="none" w:sz="0" w:space="0" w:color="auto"/>
        <w:left w:val="none" w:sz="0" w:space="0" w:color="auto"/>
        <w:bottom w:val="none" w:sz="0" w:space="0" w:color="auto"/>
        <w:right w:val="none" w:sz="0" w:space="0" w:color="auto"/>
      </w:divBdr>
    </w:div>
    <w:div w:id="1895122758">
      <w:bodyDiv w:val="1"/>
      <w:marLeft w:val="0"/>
      <w:marRight w:val="0"/>
      <w:marTop w:val="0"/>
      <w:marBottom w:val="0"/>
      <w:divBdr>
        <w:top w:val="none" w:sz="0" w:space="0" w:color="auto"/>
        <w:left w:val="none" w:sz="0" w:space="0" w:color="auto"/>
        <w:bottom w:val="none" w:sz="0" w:space="0" w:color="auto"/>
        <w:right w:val="none" w:sz="0" w:space="0" w:color="auto"/>
      </w:divBdr>
    </w:div>
    <w:div w:id="1910729631">
      <w:bodyDiv w:val="1"/>
      <w:marLeft w:val="0"/>
      <w:marRight w:val="0"/>
      <w:marTop w:val="0"/>
      <w:marBottom w:val="0"/>
      <w:divBdr>
        <w:top w:val="none" w:sz="0" w:space="0" w:color="auto"/>
        <w:left w:val="none" w:sz="0" w:space="0" w:color="auto"/>
        <w:bottom w:val="none" w:sz="0" w:space="0" w:color="auto"/>
        <w:right w:val="none" w:sz="0" w:space="0" w:color="auto"/>
      </w:divBdr>
    </w:div>
    <w:div w:id="1971281511">
      <w:bodyDiv w:val="1"/>
      <w:marLeft w:val="0"/>
      <w:marRight w:val="0"/>
      <w:marTop w:val="0"/>
      <w:marBottom w:val="0"/>
      <w:divBdr>
        <w:top w:val="none" w:sz="0" w:space="0" w:color="auto"/>
        <w:left w:val="none" w:sz="0" w:space="0" w:color="auto"/>
        <w:bottom w:val="none" w:sz="0" w:space="0" w:color="auto"/>
        <w:right w:val="none" w:sz="0" w:space="0" w:color="auto"/>
      </w:divBdr>
    </w:div>
    <w:div w:id="1983071512">
      <w:bodyDiv w:val="1"/>
      <w:marLeft w:val="0"/>
      <w:marRight w:val="0"/>
      <w:marTop w:val="0"/>
      <w:marBottom w:val="0"/>
      <w:divBdr>
        <w:top w:val="none" w:sz="0" w:space="0" w:color="auto"/>
        <w:left w:val="none" w:sz="0" w:space="0" w:color="auto"/>
        <w:bottom w:val="none" w:sz="0" w:space="0" w:color="auto"/>
        <w:right w:val="none" w:sz="0" w:space="0" w:color="auto"/>
      </w:divBdr>
    </w:div>
    <w:div w:id="1986857735">
      <w:bodyDiv w:val="1"/>
      <w:marLeft w:val="0"/>
      <w:marRight w:val="0"/>
      <w:marTop w:val="0"/>
      <w:marBottom w:val="0"/>
      <w:divBdr>
        <w:top w:val="none" w:sz="0" w:space="0" w:color="auto"/>
        <w:left w:val="none" w:sz="0" w:space="0" w:color="auto"/>
        <w:bottom w:val="none" w:sz="0" w:space="0" w:color="auto"/>
        <w:right w:val="none" w:sz="0" w:space="0" w:color="auto"/>
      </w:divBdr>
      <w:divsChild>
        <w:div w:id="567421614">
          <w:marLeft w:val="0"/>
          <w:marRight w:val="0"/>
          <w:marTop w:val="0"/>
          <w:marBottom w:val="0"/>
          <w:divBdr>
            <w:top w:val="none" w:sz="0" w:space="0" w:color="auto"/>
            <w:left w:val="none" w:sz="0" w:space="0" w:color="auto"/>
            <w:bottom w:val="none" w:sz="0" w:space="0" w:color="auto"/>
            <w:right w:val="none" w:sz="0" w:space="0" w:color="auto"/>
          </w:divBdr>
          <w:divsChild>
            <w:div w:id="706107089">
              <w:marLeft w:val="0"/>
              <w:marRight w:val="0"/>
              <w:marTop w:val="0"/>
              <w:marBottom w:val="0"/>
              <w:divBdr>
                <w:top w:val="none" w:sz="0" w:space="0" w:color="auto"/>
                <w:left w:val="none" w:sz="0" w:space="0" w:color="auto"/>
                <w:bottom w:val="none" w:sz="0" w:space="0" w:color="auto"/>
                <w:right w:val="none" w:sz="0" w:space="0" w:color="auto"/>
              </w:divBdr>
              <w:divsChild>
                <w:div w:id="9214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6853">
      <w:bodyDiv w:val="1"/>
      <w:marLeft w:val="0"/>
      <w:marRight w:val="0"/>
      <w:marTop w:val="0"/>
      <w:marBottom w:val="0"/>
      <w:divBdr>
        <w:top w:val="none" w:sz="0" w:space="0" w:color="auto"/>
        <w:left w:val="none" w:sz="0" w:space="0" w:color="auto"/>
        <w:bottom w:val="none" w:sz="0" w:space="0" w:color="auto"/>
        <w:right w:val="none" w:sz="0" w:space="0" w:color="auto"/>
      </w:divBdr>
    </w:div>
    <w:div w:id="2037463353">
      <w:bodyDiv w:val="1"/>
      <w:marLeft w:val="0"/>
      <w:marRight w:val="0"/>
      <w:marTop w:val="0"/>
      <w:marBottom w:val="0"/>
      <w:divBdr>
        <w:top w:val="none" w:sz="0" w:space="0" w:color="auto"/>
        <w:left w:val="none" w:sz="0" w:space="0" w:color="auto"/>
        <w:bottom w:val="none" w:sz="0" w:space="0" w:color="auto"/>
        <w:right w:val="none" w:sz="0" w:space="0" w:color="auto"/>
      </w:divBdr>
      <w:divsChild>
        <w:div w:id="107357126">
          <w:marLeft w:val="600"/>
          <w:marRight w:val="0"/>
          <w:marTop w:val="0"/>
          <w:marBottom w:val="0"/>
          <w:divBdr>
            <w:top w:val="none" w:sz="0" w:space="0" w:color="auto"/>
            <w:left w:val="none" w:sz="0" w:space="0" w:color="auto"/>
            <w:bottom w:val="none" w:sz="0" w:space="0" w:color="auto"/>
            <w:right w:val="none" w:sz="0" w:space="0" w:color="auto"/>
          </w:divBdr>
        </w:div>
      </w:divsChild>
    </w:div>
    <w:div w:id="210602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adlittle.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C041F-BB34-7242-8630-BB5CD536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Volkana</dc:creator>
  <cp:keywords/>
  <dc:description/>
  <cp:lastModifiedBy>Ceylan Cem</cp:lastModifiedBy>
  <cp:revision>6</cp:revision>
  <cp:lastPrinted>2022-07-21T15:13:00Z</cp:lastPrinted>
  <dcterms:created xsi:type="dcterms:W3CDTF">2022-07-21T15:20:00Z</dcterms:created>
  <dcterms:modified xsi:type="dcterms:W3CDTF">2022-07-21T15:27:00Z</dcterms:modified>
</cp:coreProperties>
</file>